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7" w:rsidRPr="00537813" w:rsidRDefault="006650F7" w:rsidP="00E67B0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6650F7" w:rsidRPr="00537813" w:rsidRDefault="006650F7" w:rsidP="00E61139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НОВОАННИНСКОГО  МУНИ</w:t>
      </w:r>
      <w:r w:rsidR="00E67B00">
        <w:rPr>
          <w:rFonts w:ascii="Times New Roman" w:hAnsi="Times New Roman" w:cs="Times New Roman"/>
          <w:sz w:val="28"/>
          <w:szCs w:val="28"/>
        </w:rPr>
        <w:t>ЦИПАЛЬНОГО РАЙОНА ВОЛГОГРАДСКОЙ</w:t>
      </w:r>
      <w:r w:rsidR="00E61139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>ОБЛАСТИ</w:t>
      </w:r>
    </w:p>
    <w:p w:rsidR="006650F7" w:rsidRPr="00537813" w:rsidRDefault="006650F7" w:rsidP="006650F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0F7" w:rsidRPr="00537813" w:rsidRDefault="006650F7" w:rsidP="00E67B0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0F7" w:rsidRPr="00E67B00" w:rsidRDefault="00E953C5" w:rsidP="00E67B00">
      <w:pPr>
        <w:tabs>
          <w:tab w:val="left" w:pos="540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«28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19D2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8B5D1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6650F7" w:rsidRPr="0053781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E953C5">
        <w:rPr>
          <w:rFonts w:ascii="Times New Roman" w:hAnsi="Times New Roman" w:cs="Times New Roman"/>
          <w:b/>
          <w:sz w:val="28"/>
          <w:szCs w:val="28"/>
        </w:rPr>
        <w:t>67</w:t>
      </w:r>
    </w:p>
    <w:p w:rsidR="006650F7" w:rsidRPr="009C6573" w:rsidRDefault="00104800" w:rsidP="009C6573">
      <w:pPr>
        <w:spacing w:line="240" w:lineRule="auto"/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7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6650F7" w:rsidRPr="009C657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6650F7" w:rsidRPr="009C65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территориального общественного самоуправления Амовского сельского поселения Новоаннинского муниципального район</w:t>
      </w:r>
      <w:r w:rsidR="00E61139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Волгоградской области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6F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2021-2023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6650F7" w:rsidRPr="009C65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50F7" w:rsidRPr="00831332" w:rsidRDefault="006650F7" w:rsidP="009C6573">
      <w:pPr>
        <w:tabs>
          <w:tab w:val="left" w:pos="540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В связи  с реализацией на территории Амовского</w:t>
      </w:r>
      <w:r w:rsidR="00B1005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</w:t>
      </w:r>
      <w:r w:rsidRPr="00537813">
        <w:rPr>
          <w:rFonts w:ascii="Times New Roman" w:hAnsi="Times New Roman" w:cs="Times New Roman"/>
          <w:sz w:val="28"/>
          <w:szCs w:val="28"/>
        </w:rPr>
        <w:t xml:space="preserve"> программ, для повышения</w:t>
      </w:r>
      <w:r w:rsidRPr="00537813">
        <w:rPr>
          <w:rFonts w:ascii="Times New Roman" w:hAnsi="Times New Roman" w:cs="Times New Roman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Амовского сельского поселения  и обеспечения благоприятных условий проживания населения, руководствуясь Федеральным законом от 06.10.2003 № 131-ФЗ «Об общих принципах организации местного самоуправления в Российской Федерации», Уставом Амовского сельского поселения, </w:t>
      </w:r>
    </w:p>
    <w:p w:rsidR="006650F7" w:rsidRPr="00831332" w:rsidRDefault="006650F7" w:rsidP="0083133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8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81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50F7" w:rsidRPr="009C6573" w:rsidRDefault="006650F7" w:rsidP="009C65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5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C6573" w:rsidRPr="009C65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9C6573">
        <w:rPr>
          <w:rFonts w:ascii="Times New Roman" w:hAnsi="Times New Roman" w:cs="Times New Roman"/>
          <w:bCs/>
          <w:sz w:val="28"/>
          <w:szCs w:val="28"/>
        </w:rPr>
        <w:t xml:space="preserve"> программу «</w:t>
      </w:r>
      <w:r w:rsidR="00831332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территориального общественного самоуправления Амовского сельского поселения Новоаннинского муниципально</w:t>
      </w:r>
      <w:r w:rsidR="00E61139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Волгоградской области</w:t>
      </w:r>
      <w:r w:rsidR="006F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2021-2023</w:t>
      </w:r>
      <w:r w:rsidR="00831332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9C657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1538" w:rsidRDefault="006650F7" w:rsidP="00DE1538">
      <w:pPr>
        <w:pStyle w:val="a6"/>
        <w:tabs>
          <w:tab w:val="left" w:pos="567"/>
          <w:tab w:val="left" w:pos="709"/>
        </w:tabs>
        <w:ind w:right="-1"/>
        <w:jc w:val="both"/>
        <w:rPr>
          <w:szCs w:val="28"/>
        </w:rPr>
      </w:pPr>
      <w:r w:rsidRPr="009C6573">
        <w:rPr>
          <w:szCs w:val="28"/>
        </w:rPr>
        <w:t xml:space="preserve">       </w:t>
      </w:r>
      <w:r w:rsidR="00DE1538">
        <w:rPr>
          <w:b w:val="0"/>
          <w:szCs w:val="28"/>
        </w:rPr>
        <w:t>2. Настоящее постановление вступает в силу со дня его подписания.</w:t>
      </w:r>
    </w:p>
    <w:p w:rsidR="00DE1538" w:rsidRPr="00DE1538" w:rsidRDefault="00DE1538" w:rsidP="00DE153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1538">
        <w:rPr>
          <w:rFonts w:ascii="Times New Roman" w:hAnsi="Times New Roman" w:cs="Times New Roman"/>
          <w:sz w:val="28"/>
          <w:szCs w:val="28"/>
        </w:rPr>
        <w:t xml:space="preserve">  3. Обнародовать </w:t>
      </w:r>
      <w:r w:rsidRPr="00DE153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 </w:t>
      </w:r>
      <w:r w:rsidRPr="00DE1538">
        <w:rPr>
          <w:rFonts w:ascii="Times New Roman" w:hAnsi="Times New Roman" w:cs="Times New Roman"/>
          <w:spacing w:val="-2"/>
          <w:sz w:val="28"/>
          <w:szCs w:val="28"/>
        </w:rPr>
        <w:t>установленном порядке и разместить на официальной странице в сети Интернет.</w:t>
      </w:r>
    </w:p>
    <w:p w:rsidR="00DE1538" w:rsidRPr="00DE1538" w:rsidRDefault="00DE1538" w:rsidP="00DE1538">
      <w:pPr>
        <w:shd w:val="clear" w:color="auto" w:fill="FFFFFF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1538">
        <w:rPr>
          <w:rFonts w:ascii="Times New Roman" w:hAnsi="Times New Roman" w:cs="Times New Roman"/>
          <w:sz w:val="28"/>
          <w:szCs w:val="28"/>
        </w:rPr>
        <w:t xml:space="preserve">  4. Контроль исполнения настоящего постановления оставляю за собой.</w:t>
      </w:r>
    </w:p>
    <w:p w:rsidR="00DE1538" w:rsidRDefault="00DE1538" w:rsidP="00DE15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DE1538" w:rsidRPr="00537813" w:rsidRDefault="00DE1538" w:rsidP="00DE1538">
      <w:pPr>
        <w:spacing w:after="0" w:line="240" w:lineRule="auto"/>
        <w:jc w:val="both"/>
        <w:rPr>
          <w:b/>
          <w:szCs w:val="28"/>
        </w:rPr>
      </w:pPr>
    </w:p>
    <w:p w:rsidR="006650F7" w:rsidRPr="00537813" w:rsidRDefault="006650F7" w:rsidP="006650F7">
      <w:pPr>
        <w:shd w:val="clear" w:color="auto" w:fill="FFFFFF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bCs/>
          <w:sz w:val="28"/>
          <w:szCs w:val="28"/>
        </w:rPr>
        <w:t xml:space="preserve">           Глава </w:t>
      </w:r>
      <w:proofErr w:type="spellStart"/>
      <w:r w:rsidRPr="00537813">
        <w:rPr>
          <w:rFonts w:ascii="Times New Roman" w:hAnsi="Times New Roman" w:cs="Times New Roman"/>
          <w:bCs/>
          <w:sz w:val="28"/>
          <w:szCs w:val="28"/>
        </w:rPr>
        <w:t>Амовского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378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0B8B">
        <w:rPr>
          <w:rFonts w:ascii="Times New Roman" w:hAnsi="Times New Roman" w:cs="Times New Roman"/>
          <w:sz w:val="28"/>
          <w:szCs w:val="28"/>
        </w:rPr>
        <w:t>В.Л. Трифонова</w:t>
      </w:r>
      <w:r w:rsidRPr="005378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650F7" w:rsidRPr="00537813" w:rsidRDefault="006650F7" w:rsidP="006650F7">
      <w:pPr>
        <w:shd w:val="clear" w:color="auto" w:fill="FFFFFF"/>
        <w:ind w:left="-284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650F7" w:rsidRDefault="006650F7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B78" w:rsidRPr="009C6573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  <w:bCs/>
          <w:sz w:val="24"/>
        </w:rPr>
      </w:pPr>
      <w:r w:rsidRPr="009C6573">
        <w:rPr>
          <w:rFonts w:ascii="Times New Roman" w:hAnsi="Times New Roman" w:cs="Times New Roman"/>
          <w:bCs/>
          <w:sz w:val="24"/>
        </w:rPr>
        <w:lastRenderedPageBreak/>
        <w:t>Утверждена:</w:t>
      </w:r>
    </w:p>
    <w:p w:rsidR="00614B78" w:rsidRPr="009C6573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 Постановлением  </w:t>
      </w:r>
    </w:p>
    <w:p w:rsidR="009C6573" w:rsidRDefault="009C6573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Амовского  </w:t>
      </w:r>
    </w:p>
    <w:p w:rsidR="009C6573" w:rsidRDefault="009C6573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</w:t>
      </w:r>
      <w:r w:rsidR="00614B78" w:rsidRPr="009C6573">
        <w:rPr>
          <w:rFonts w:ascii="Times New Roman" w:hAnsi="Times New Roman" w:cs="Times New Roman"/>
          <w:sz w:val="24"/>
        </w:rPr>
        <w:t xml:space="preserve">поселения </w:t>
      </w:r>
    </w:p>
    <w:p w:rsidR="009C6573" w:rsidRDefault="00614B78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>Нов</w:t>
      </w:r>
      <w:r w:rsidR="009C6573">
        <w:rPr>
          <w:rFonts w:ascii="Times New Roman" w:hAnsi="Times New Roman" w:cs="Times New Roman"/>
          <w:sz w:val="24"/>
        </w:rPr>
        <w:t xml:space="preserve">оаннинского </w:t>
      </w:r>
      <w:r w:rsidRPr="009C6573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614B78" w:rsidRPr="009C6573" w:rsidRDefault="00614B78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Волгоградской области </w:t>
      </w:r>
    </w:p>
    <w:p w:rsidR="00614B78" w:rsidRPr="00E953C5" w:rsidRDefault="00614B78" w:rsidP="00614B78">
      <w:pPr>
        <w:widowControl w:val="0"/>
        <w:autoSpaceDE w:val="0"/>
        <w:autoSpaceDN w:val="0"/>
        <w:adjustRightInd w:val="0"/>
        <w:spacing w:after="0"/>
        <w:ind w:left="7088"/>
        <w:jc w:val="right"/>
        <w:rPr>
          <w:rFonts w:ascii="Times New Roman" w:hAnsi="Times New Roman" w:cs="Times New Roman"/>
          <w:b/>
          <w:bCs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от </w:t>
      </w:r>
      <w:r w:rsidR="00E953C5">
        <w:rPr>
          <w:rFonts w:ascii="Times New Roman" w:hAnsi="Times New Roman" w:cs="Times New Roman"/>
          <w:sz w:val="24"/>
        </w:rPr>
        <w:t>28</w:t>
      </w:r>
      <w:r w:rsidR="00C478E3" w:rsidRPr="009C6573">
        <w:rPr>
          <w:rFonts w:ascii="Times New Roman" w:hAnsi="Times New Roman" w:cs="Times New Roman"/>
          <w:sz w:val="24"/>
        </w:rPr>
        <w:t>.12.20</w:t>
      </w:r>
      <w:r w:rsidR="008B5D18">
        <w:rPr>
          <w:rFonts w:ascii="Times New Roman" w:hAnsi="Times New Roman" w:cs="Times New Roman"/>
          <w:sz w:val="24"/>
        </w:rPr>
        <w:t xml:space="preserve">20 </w:t>
      </w:r>
      <w:r w:rsidR="00C478E3" w:rsidRPr="009C6573">
        <w:rPr>
          <w:rFonts w:ascii="Times New Roman" w:hAnsi="Times New Roman" w:cs="Times New Roman"/>
          <w:sz w:val="24"/>
        </w:rPr>
        <w:t xml:space="preserve">г. № </w:t>
      </w:r>
      <w:r w:rsidR="00E953C5">
        <w:rPr>
          <w:rFonts w:ascii="Times New Roman" w:hAnsi="Times New Roman" w:cs="Times New Roman"/>
          <w:sz w:val="24"/>
        </w:rPr>
        <w:t>67</w:t>
      </w:r>
    </w:p>
    <w:p w:rsidR="00E67B00" w:rsidRDefault="00E67B00" w:rsidP="00614B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6A5" w:rsidRPr="00C45839" w:rsidRDefault="00B1005B" w:rsidP="00C4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«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территориального обществен</w:t>
      </w:r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самоуправления Амовского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Новоаннинского муниципального район</w:t>
      </w:r>
      <w:r w:rsidR="00E6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Волгоградской области</w:t>
      </w:r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F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21-2023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E6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46A5" w:rsidRPr="00C146A5" w:rsidRDefault="00C146A5" w:rsidP="00C4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146A5" w:rsidRPr="00C146A5" w:rsidRDefault="00B1005B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 Развитие территориального обществен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Амовского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гоградской области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F0B8B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0"/>
        <w:gridCol w:w="5320"/>
      </w:tblGrid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B1005B" w:rsidP="001419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Новоаннинского муниципального район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Волгоградской области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83133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83133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332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 совершенствование сис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самоуправления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C45839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C146A5" w:rsidRPr="00C146A5" w:rsidRDefault="00C45839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в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населения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процессы формирования и развития территориального общественного самоуправления для эффективного решения вопросов местного значения;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взаимодействия органов государственной власти территориального общественного самоуправления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социально- значимых инициатив;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 территориального 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социальном партнерстве, заключенных советами территориального общественного самоуправления;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областного конкурса на лучшее территориальное общественное самоуправление в процентах от общего количества организаций территориального общественного самоуправления юридических лиц.</w:t>
            </w:r>
          </w:p>
        </w:tc>
      </w:tr>
      <w:tr w:rsidR="00C146A5" w:rsidRPr="00C146A5" w:rsidTr="00B17FB0">
        <w:trPr>
          <w:trHeight w:val="37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C146A5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 реализуется в 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Pr="00C146A5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E61139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B100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составит </w:t>
            </w:r>
            <w:r w:rsidR="001419D2" w:rsidRPr="008B5D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</w:t>
            </w:r>
            <w:r w:rsidR="00B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за счет местного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развитой системы реализации территориального общественного самоупр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участия населен</w:t>
            </w:r>
            <w:r w:rsidR="00B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через территориальные органы самоуправления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FB0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доверия граждан к органам исполнительной власти и органам местного самоуправления;</w:t>
            </w:r>
          </w:p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жизни населения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Программой и </w:t>
            </w: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 осуществляется в соответствии с 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администрации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E67B00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обоснованности необходимости её решения</w:t>
      </w:r>
    </w:p>
    <w:p w:rsidR="00C146A5" w:rsidRDefault="00C146A5" w:rsidP="00E67B0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 методом</w:t>
      </w:r>
    </w:p>
    <w:p w:rsidR="00E61139" w:rsidRPr="00C146A5" w:rsidRDefault="00E61139" w:rsidP="00E67B0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2006 Новоаннинский муниципальный район Волгоградской области приступил к реализации Федерального закона от 6 октября 2003 г. № 131-ФЗ «об общих принципах организации местного самоуправления в Российской Федерации» в п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объеме.</w:t>
      </w: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закона дало законодательную основу для самоорганизации граждан. Деятельность территориального общественного самоуправления (далее именуется ТОС) рассматривается в совокупности равноправного участника партнерства административной власти, гражданского общества и бизнеса в границах каждого ТОС, и это партнерства составляет систему местного самоуправления. Основной целью деятельности ТОС является повышение качества жизни граждан, построение развитого гражданского общества.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являются составной частью системы местного самоуправления муниципальных образований по вопросам местного значения, взаимодействуют с федеральными органами государственной власти, органами государственной власти Волгоградской области, органами местного самоуправления, общественными объединениями, пр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едприятиями, уч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значения.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1 Федерального закона от 6 октября 1999 г.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пунктом 2 статьи 33 Федерального закона от 6 октября 2003 г. № 131-ФЗ « Об общих принципах организации местного самоуправления в Российской Федерации» органы государственной власти и органы местного самоуправления обязаны содействовать населению в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непосредственном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местного самоуправления.</w:t>
      </w: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самоорганизация граждан по месту их жительства для самостоятельного осуществления собственных инициатив по вопросам местного значения. Практика показала, что предметом деятельности ТОС является решение наиболее актуальных проблем на своих территориях. В результате такого инициативного выбора родилось множество направлений деятельности, в которые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вкладывают свои усилия. На территории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работают пять </w:t>
      </w:r>
      <w:proofErr w:type="spellStart"/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юридического лица четыре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Сельские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тосовцы</w:t>
      </w:r>
      <w:proofErr w:type="spellEnd"/>
      <w:r w:rsidR="0049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неравнодушные и инициативные люди, с удовол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занимаются благоустройством территорий, формированием здорового образа жизни, организацией досуга населения, сохранением традиций, укреплением социального партнерства с властными структурами, организациями, фермерами и предпринимателями. Важна и политическая роль движения ТОС, оно становится движущей силой и гарантом политической стабильности жизни общества. На выборах разного уровня команды ТОС проявляют гражданскую ответственность, организованность, способность вести за собой большое количество людей. Значительное количество председателей советов и активистов ТОС избраны в представительный орган поселения. Наряду с этим имеются проблемы, сдерживающие развитие ТОС:</w:t>
      </w:r>
    </w:p>
    <w:p w:rsidR="00C146A5" w:rsidRPr="00C146A5" w:rsidRDefault="00C146A5" w:rsidP="00E67B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механизмов взаимодействия и сотрудничества организаций государственной власти с отраслевыми структурами на уровне поселений с органами государственной власти и органами местного самоуправления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6A5" w:rsidRPr="00C146A5" w:rsidRDefault="00C146A5" w:rsidP="00D156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органами местного самоуправления потенциала ТОС;</w:t>
      </w:r>
    </w:p>
    <w:p w:rsidR="00C146A5" w:rsidRPr="00C146A5" w:rsidRDefault="00C146A5" w:rsidP="00D156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активности гражданского общества в решении проблем развития территорий.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решения вопросов развития ТОС необходимо использование организационно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хозяйственных механизмов взаимодействия, коорд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инация усилий и концентрация финансовых ресурсов, в </w:t>
      </w:r>
      <w:proofErr w:type="gramStart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разработана Программа.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Программы будут направлены на комплексное решение проблем развития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 соответствии с социально-экономическими задачами развития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основных положений Федерального закона от 6 октября 2003 г. № 131-ФЗ « Об общих принципах организации местного самоуправления в Российской Федерации», Устава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Default="00C146A5" w:rsidP="00D156B4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2.Основные цели и задачи Программы</w:t>
      </w:r>
    </w:p>
    <w:p w:rsidR="00E61139" w:rsidRPr="00C146A5" w:rsidRDefault="00E61139" w:rsidP="00D156B4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развитие и совершенствование системы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исполнительной власти и органов местного самоуправления с организациями ТОС.</w:t>
      </w:r>
    </w:p>
    <w:p w:rsidR="00C146A5" w:rsidRPr="00C146A5" w:rsidRDefault="00C146A5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требуется решение следующих задач:</w:t>
      </w:r>
    </w:p>
    <w:p w:rsidR="00C146A5" w:rsidRPr="00C146A5" w:rsidRDefault="00C146A5" w:rsidP="00E67B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вовлечение населения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процессы формирования и развития ТОС для эффективного решения вопросов местного значения;</w:t>
      </w:r>
    </w:p>
    <w:p w:rsidR="00C146A5" w:rsidRPr="00C146A5" w:rsidRDefault="00C146A5" w:rsidP="004937C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инициатив;</w:t>
      </w:r>
    </w:p>
    <w:p w:rsidR="00C146A5" w:rsidRPr="00C146A5" w:rsidRDefault="00C146A5" w:rsidP="00C146A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организаций ТОС для решения вопросов уставной деятельности и обмена опытом;</w:t>
      </w:r>
    </w:p>
    <w:p w:rsidR="00C146A5" w:rsidRPr="00D156B4" w:rsidRDefault="00C146A5" w:rsidP="00C146A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информационной поддержки деятельности ТОС.</w:t>
      </w:r>
    </w:p>
    <w:p w:rsidR="00C146A5" w:rsidRPr="00C146A5" w:rsidRDefault="00C146A5" w:rsidP="00D156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реализации Программы</w:t>
      </w:r>
    </w:p>
    <w:p w:rsidR="00C146A5" w:rsidRPr="00C146A5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0B8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F0B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C146A5" w:rsidRPr="00C146A5" w:rsidRDefault="00D156B4" w:rsidP="00D156B4">
      <w:pPr>
        <w:spacing w:before="100" w:beforeAutospacing="1"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146A5"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за счет средств местного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областного бюджета, направленных на финансирование Программы, подлежит ежегодному уточнению в установленном пор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при формировании местного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соответствующий финансовый год.</w:t>
      </w:r>
    </w:p>
    <w:p w:rsidR="00C146A5" w:rsidRPr="00C146A5" w:rsidRDefault="00D156B4" w:rsidP="004937C5">
      <w:pPr>
        <w:spacing w:before="100" w:beforeAutospacing="1"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146A5"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программных мероприятий направлен на развитие ТОС и предоставлен в приложении №1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реализации следующих направлений: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организационно-методическому обеспечению деятельности органов ТОС.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 обобщение передового опыта работы организаций ТОС в муниципальных образованиях Волгоградской области;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и методической помощи органам местного самоуправления,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содействие деятельности ТОС;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семинаров для работников органов местного самоуправления актива ТОС по обмену опытом работы.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условий исполнения организациями ТОС уставной деятельности.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-создание условий для заключения договоров социального партнерства организациями ТОС;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содействия органам ТОС в налаживании делового сотрудничества с учреждениями, организациями, хозяйствующими субъектами.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стимулированию организаций ТОС для решения вопросов местного значения.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ТОС к участию в конкурсах на уровне области, района и поселений;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новых форм и методов деятельности ТОС.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информационному обеспечению деятельности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-пропаганду средствами массовой информации роли ТОС в решении вопросов развития территорий;</w:t>
      </w:r>
    </w:p>
    <w:p w:rsidR="00C146A5" w:rsidRPr="00C146A5" w:rsidRDefault="00C146A5" w:rsidP="004B0BED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в средствах массовой информации материалов, отражающих положительный опыт деятельности ТОС.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7C5" w:rsidRDefault="004937C5" w:rsidP="00CF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7C5" w:rsidRDefault="004937C5" w:rsidP="00B10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139" w:rsidRDefault="00E61139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31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:rsidR="00C146A5" w:rsidRPr="00D156B4" w:rsidRDefault="00B17FB0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</w:t>
      </w:r>
      <w:proofErr w:type="gramStart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</w:t>
      </w:r>
    </w:p>
    <w:p w:rsidR="00C146A5" w:rsidRP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Амовского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Новоаннинского муниципального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Волгоградской о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бласти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6F0B8B">
        <w:rPr>
          <w:rFonts w:ascii="Times New Roman" w:eastAsia="Times New Roman" w:hAnsi="Times New Roman" w:cs="Times New Roman"/>
          <w:sz w:val="20"/>
          <w:szCs w:val="20"/>
          <w:lang w:eastAsia="ru-RU"/>
        </w:rPr>
        <w:t>2021-2023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>оды»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 области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0B8B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21-2023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17F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финансированию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6"/>
        <w:gridCol w:w="2673"/>
        <w:gridCol w:w="1928"/>
        <w:gridCol w:w="3733"/>
      </w:tblGrid>
      <w:tr w:rsidR="003543AB" w:rsidRPr="00C146A5" w:rsidTr="003543AB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1419D2" w:rsidRPr="00C146A5" w:rsidTr="002E20A6">
        <w:trPr>
          <w:trHeight w:val="225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314A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  <w:p w:rsidR="001419D2" w:rsidRPr="00C146A5" w:rsidRDefault="001419D2" w:rsidP="003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Лучшее территориальное самоуправление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других областных и районных конкурсах и мероприятиях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6F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792F52">
        <w:trPr>
          <w:trHeight w:val="2148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мероприятий по благоустройству территории ТОС</w:t>
            </w:r>
          </w:p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6F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792F52">
        <w:trPr>
          <w:trHeight w:val="63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памятника участникам ВОВ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6F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056600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мероприятий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419D2" w:rsidRPr="00C146A5" w:rsidRDefault="006F0B8B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4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19D2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C5" w:rsidRDefault="00E953C5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8B5D18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419D2" w:rsidRPr="008B5D18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419D2" w:rsidRPr="006F0B8B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419D2" w:rsidRPr="00C146A5" w:rsidTr="00700278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детских игровых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14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6F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F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</w:tbl>
    <w:p w:rsidR="00C146A5" w:rsidRPr="0063146B" w:rsidRDefault="00C146A5" w:rsidP="0063146B">
      <w:pPr>
        <w:numPr>
          <w:ilvl w:val="1"/>
          <w:numId w:val="8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деятельности ТОС</w:t>
      </w:r>
    </w:p>
    <w:p w:rsidR="00C146A5" w:rsidRDefault="0063146B" w:rsidP="0063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реализуется путем сбора и обо</w:t>
      </w:r>
      <w:r w:rsidR="00A855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сведений о </w:t>
      </w:r>
      <w:bookmarkStart w:id="0" w:name="_GoBack"/>
      <w:bookmarkEnd w:id="0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Волгоградской области.</w:t>
      </w:r>
    </w:p>
    <w:p w:rsidR="00B17FB0" w:rsidRPr="00A5292B" w:rsidRDefault="00B17FB0" w:rsidP="00B17F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6.Механизм реализации муниципальной Программы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Муниципальным заказчиком-координатором Программы является Администрация </w:t>
      </w:r>
      <w:proofErr w:type="spellStart"/>
      <w:r w:rsidR="00E9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 w:rsidR="00E953C5"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Новоаннинского муниципального района Волгоградской области. 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 Программы – </w:t>
      </w:r>
      <w:proofErr w:type="spellStart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распорядитель бюджетных средств - 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7.Организация управления и </w:t>
      </w:r>
      <w:proofErr w:type="gramStart"/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выполнения муниципальной Программы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Амовского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Администрация  обеспечивает согласованные действия по подготовке и реализации программных мероприятий, целевому и эффективному использованию бюджетных средств.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эффективности реализации целевой Программы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активности граждан  и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Амовского сельского поселения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ТОС; 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системы территориального общественного самоуправления  на территории  поселения;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количества реализованных социально значимых проектов ТОС; 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-расширение возможностей участия ТОС в решении социальных проблем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6A5" w:rsidRPr="00A5292B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B4" w:rsidRDefault="00D156B4" w:rsidP="00D15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3C5" w:rsidRDefault="00E953C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3C5" w:rsidRDefault="00E953C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3C5" w:rsidRDefault="00E953C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3C5" w:rsidRDefault="00E953C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3C5" w:rsidRDefault="00E953C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3C5" w:rsidRDefault="00E953C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139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B1005B" w:rsidRDefault="00C146A5" w:rsidP="00B1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10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</w:t>
      </w:r>
    </w:p>
    <w:p w:rsidR="00C146A5" w:rsidRPr="00D156B4" w:rsidRDefault="00C146A5" w:rsidP="00B1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Развитие </w:t>
      </w:r>
      <w:proofErr w:type="gramStart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Амовского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Новоаннинского муниципального района </w:t>
      </w:r>
    </w:p>
    <w:p w:rsidR="00C146A5" w:rsidRPr="00C146A5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  <w:r w:rsidR="00E6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6F0B8B">
        <w:rPr>
          <w:rFonts w:ascii="Times New Roman" w:eastAsia="Times New Roman" w:hAnsi="Times New Roman" w:cs="Times New Roman"/>
          <w:sz w:val="20"/>
          <w:szCs w:val="20"/>
          <w:lang w:eastAsia="ru-RU"/>
        </w:rPr>
        <w:t>2021-2023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  <w:r w:rsidR="00E6113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Default="00C146A5" w:rsidP="00E6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общественного самоуправления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5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Новоаннинского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F0B8B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21-2023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1139" w:rsidRPr="00C146A5" w:rsidRDefault="00E61139" w:rsidP="00E6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65"/>
        <w:gridCol w:w="4575"/>
      </w:tblGrid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передового опыта работы организаций территориального общественного самоуправления в муниципальных образованиях Волгоградской области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и методической помощи председателям и активистам ТОС в составлении и подготовке материала о деятельности ТОС для участия в областных конкурсах 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заключения договоров социального партнерства органов ТОС с органами местного самоуправления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ТОС к организации взаимодействия с правоохранительными органами по поддержке правопорядка и профилактике правонарушений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органов ТОС к организации спортивно-массовой работы с детьми и подростками по месту жительства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месяц Добра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месяц Добра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ТОС в проведении конкурсов по благоустройству территории проживания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созданию работы членов ТОС по развитию национально-культурных традиций и духовно-нравственному воспитанию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67" w:rsidRDefault="00CC6567"/>
    <w:sectPr w:rsidR="00CC6567" w:rsidSect="00792F5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5D6"/>
    <w:multiLevelType w:val="multilevel"/>
    <w:tmpl w:val="6C36E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55C"/>
    <w:multiLevelType w:val="multilevel"/>
    <w:tmpl w:val="49E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4C04"/>
    <w:multiLevelType w:val="hybridMultilevel"/>
    <w:tmpl w:val="0AF473E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2785A16"/>
    <w:multiLevelType w:val="multilevel"/>
    <w:tmpl w:val="95B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D5FAF"/>
    <w:multiLevelType w:val="multilevel"/>
    <w:tmpl w:val="1000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64A3"/>
    <w:multiLevelType w:val="multilevel"/>
    <w:tmpl w:val="3D7E9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F2D55"/>
    <w:multiLevelType w:val="multilevel"/>
    <w:tmpl w:val="A8D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D6C38"/>
    <w:multiLevelType w:val="multilevel"/>
    <w:tmpl w:val="BA38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34CFB"/>
    <w:multiLevelType w:val="multilevel"/>
    <w:tmpl w:val="F42240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7DF742A2"/>
    <w:multiLevelType w:val="multilevel"/>
    <w:tmpl w:val="F90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A5"/>
    <w:rsid w:val="000152BA"/>
    <w:rsid w:val="0007189D"/>
    <w:rsid w:val="00104800"/>
    <w:rsid w:val="00125165"/>
    <w:rsid w:val="001419D2"/>
    <w:rsid w:val="00223569"/>
    <w:rsid w:val="00226BE6"/>
    <w:rsid w:val="002E56C2"/>
    <w:rsid w:val="00314AE1"/>
    <w:rsid w:val="0035057B"/>
    <w:rsid w:val="003543AB"/>
    <w:rsid w:val="00435261"/>
    <w:rsid w:val="004937C5"/>
    <w:rsid w:val="004B0BED"/>
    <w:rsid w:val="005C747A"/>
    <w:rsid w:val="00614B78"/>
    <w:rsid w:val="0063146B"/>
    <w:rsid w:val="006650F7"/>
    <w:rsid w:val="006A1FC1"/>
    <w:rsid w:val="006F0B8B"/>
    <w:rsid w:val="00700278"/>
    <w:rsid w:val="00713426"/>
    <w:rsid w:val="00792F52"/>
    <w:rsid w:val="007F5F15"/>
    <w:rsid w:val="007F6A55"/>
    <w:rsid w:val="00831332"/>
    <w:rsid w:val="008B5D18"/>
    <w:rsid w:val="00955EEA"/>
    <w:rsid w:val="009C6573"/>
    <w:rsid w:val="00A5292B"/>
    <w:rsid w:val="00A8551C"/>
    <w:rsid w:val="00B1005B"/>
    <w:rsid w:val="00B17FB0"/>
    <w:rsid w:val="00C146A5"/>
    <w:rsid w:val="00C20839"/>
    <w:rsid w:val="00C33591"/>
    <w:rsid w:val="00C45839"/>
    <w:rsid w:val="00C478E3"/>
    <w:rsid w:val="00CC1E99"/>
    <w:rsid w:val="00CC6567"/>
    <w:rsid w:val="00CF3A46"/>
    <w:rsid w:val="00D156B4"/>
    <w:rsid w:val="00D50679"/>
    <w:rsid w:val="00DE1538"/>
    <w:rsid w:val="00E53608"/>
    <w:rsid w:val="00E61139"/>
    <w:rsid w:val="00E67B00"/>
    <w:rsid w:val="00E718AC"/>
    <w:rsid w:val="00E92B4A"/>
    <w:rsid w:val="00E953C5"/>
    <w:rsid w:val="00F1612D"/>
    <w:rsid w:val="00F22CEC"/>
    <w:rsid w:val="00F83A7C"/>
    <w:rsid w:val="00FC1053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51C"/>
    <w:pPr>
      <w:ind w:left="720"/>
      <w:contextualSpacing/>
    </w:pPr>
  </w:style>
  <w:style w:type="paragraph" w:styleId="a4">
    <w:name w:val="caption"/>
    <w:basedOn w:val="a"/>
    <w:qFormat/>
    <w:rsid w:val="0066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B17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DE1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E153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90DF-7649-4745-B1A8-C1D45131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2018-01-22T13:34:00Z</cp:lastPrinted>
  <dcterms:created xsi:type="dcterms:W3CDTF">2020-09-25T12:05:00Z</dcterms:created>
  <dcterms:modified xsi:type="dcterms:W3CDTF">2021-01-08T10:24:00Z</dcterms:modified>
</cp:coreProperties>
</file>