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0F7" w:rsidRPr="00537813" w:rsidRDefault="006650F7" w:rsidP="00E67B00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813">
        <w:rPr>
          <w:rFonts w:ascii="Times New Roman" w:hAnsi="Times New Roman" w:cs="Times New Roman"/>
          <w:b/>
          <w:sz w:val="28"/>
          <w:szCs w:val="28"/>
        </w:rPr>
        <w:t>АДМИНИСТРАЦИЯ АМОВСКОГО СЕЛЬСКОГО ПОСЕЛЕНИЯ</w:t>
      </w:r>
    </w:p>
    <w:p w:rsidR="006650F7" w:rsidRPr="00537813" w:rsidRDefault="006650F7" w:rsidP="00E61139">
      <w:pPr>
        <w:spacing w:after="0" w:line="240" w:lineRule="auto"/>
        <w:ind w:left="-284" w:right="-285"/>
        <w:rPr>
          <w:rFonts w:ascii="Times New Roman" w:hAnsi="Times New Roman" w:cs="Times New Roman"/>
          <w:sz w:val="28"/>
          <w:szCs w:val="28"/>
        </w:rPr>
      </w:pPr>
      <w:r w:rsidRPr="00537813">
        <w:rPr>
          <w:rFonts w:ascii="Times New Roman" w:hAnsi="Times New Roman" w:cs="Times New Roman"/>
          <w:sz w:val="28"/>
          <w:szCs w:val="28"/>
        </w:rPr>
        <w:t xml:space="preserve">   НОВОАННИНСКОГО  МУНИ</w:t>
      </w:r>
      <w:r w:rsidR="00E67B00">
        <w:rPr>
          <w:rFonts w:ascii="Times New Roman" w:hAnsi="Times New Roman" w:cs="Times New Roman"/>
          <w:sz w:val="28"/>
          <w:szCs w:val="28"/>
        </w:rPr>
        <w:t>ЦИПАЛЬНОГО РАЙОНА ВОЛГОГРАДСКОЙ</w:t>
      </w:r>
      <w:r w:rsidR="00E61139">
        <w:rPr>
          <w:rFonts w:ascii="Times New Roman" w:hAnsi="Times New Roman" w:cs="Times New Roman"/>
          <w:sz w:val="28"/>
          <w:szCs w:val="28"/>
        </w:rPr>
        <w:t xml:space="preserve"> </w:t>
      </w:r>
      <w:r w:rsidRPr="00537813">
        <w:rPr>
          <w:rFonts w:ascii="Times New Roman" w:hAnsi="Times New Roman" w:cs="Times New Roman"/>
          <w:sz w:val="28"/>
          <w:szCs w:val="28"/>
        </w:rPr>
        <w:t>ОБЛАСТИ</w:t>
      </w:r>
    </w:p>
    <w:p w:rsidR="006650F7" w:rsidRPr="00537813" w:rsidRDefault="006650F7" w:rsidP="006650F7">
      <w:pPr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50F7" w:rsidRPr="00537813" w:rsidRDefault="006650F7" w:rsidP="00E67B00">
      <w:pPr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81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650F7" w:rsidRPr="00E67B00" w:rsidRDefault="001419D2" w:rsidP="00E67B00">
      <w:pPr>
        <w:tabs>
          <w:tab w:val="left" w:pos="540"/>
        </w:tabs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от «25</w:t>
      </w:r>
      <w:r w:rsidR="00E67B00"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</w:rPr>
        <w:t>декабря 2017</w:t>
      </w:r>
      <w:r w:rsidR="006650F7" w:rsidRPr="00537813"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                                         </w:t>
      </w:r>
      <w:r w:rsidR="00E67B00">
        <w:rPr>
          <w:rFonts w:ascii="Times New Roman" w:hAnsi="Times New Roman" w:cs="Times New Roman"/>
          <w:b/>
          <w:sz w:val="28"/>
          <w:szCs w:val="28"/>
        </w:rPr>
        <w:t xml:space="preserve">   № </w:t>
      </w:r>
      <w:r w:rsidR="00C478E3">
        <w:rPr>
          <w:rFonts w:ascii="Times New Roman" w:hAnsi="Times New Roman" w:cs="Times New Roman"/>
          <w:b/>
          <w:sz w:val="28"/>
          <w:szCs w:val="28"/>
        </w:rPr>
        <w:t>96</w:t>
      </w:r>
    </w:p>
    <w:p w:rsidR="006650F7" w:rsidRPr="009C6573" w:rsidRDefault="00104800" w:rsidP="009C6573">
      <w:pPr>
        <w:spacing w:line="240" w:lineRule="auto"/>
        <w:ind w:right="340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6573">
        <w:rPr>
          <w:rFonts w:ascii="Times New Roman" w:hAnsi="Times New Roman" w:cs="Times New Roman"/>
          <w:b/>
          <w:sz w:val="28"/>
          <w:szCs w:val="28"/>
        </w:rPr>
        <w:t>Об утверждении муниципальной</w:t>
      </w:r>
      <w:r w:rsidR="006650F7" w:rsidRPr="009C6573">
        <w:rPr>
          <w:rFonts w:ascii="Times New Roman" w:hAnsi="Times New Roman" w:cs="Times New Roman"/>
          <w:b/>
          <w:sz w:val="28"/>
          <w:szCs w:val="28"/>
        </w:rPr>
        <w:t xml:space="preserve"> программы </w:t>
      </w:r>
      <w:r w:rsidR="006650F7" w:rsidRPr="009C6573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6650F7" w:rsidRPr="009C65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Развитие территориального общественного самоуправления Амовского сельского поселения Новоаннинского муниципального район</w:t>
      </w:r>
      <w:r w:rsidR="00E61139" w:rsidRPr="009C65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 Волгоградской области</w:t>
      </w:r>
      <w:r w:rsidR="006650F7" w:rsidRPr="009C65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</w:t>
      </w:r>
      <w:r w:rsidR="001419D2" w:rsidRPr="009C65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2018-2020</w:t>
      </w:r>
      <w:r w:rsidR="006650F7" w:rsidRPr="009C65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годы</w:t>
      </w:r>
      <w:r w:rsidR="006650F7" w:rsidRPr="009C6573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6650F7" w:rsidRPr="00831332" w:rsidRDefault="006650F7" w:rsidP="009C6573">
      <w:pPr>
        <w:tabs>
          <w:tab w:val="left" w:pos="540"/>
        </w:tabs>
        <w:spacing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537813">
        <w:rPr>
          <w:rFonts w:ascii="Times New Roman" w:hAnsi="Times New Roman" w:cs="Times New Roman"/>
          <w:sz w:val="28"/>
          <w:szCs w:val="28"/>
        </w:rPr>
        <w:t xml:space="preserve">       В связи  с реализацией на территории Амовского</w:t>
      </w:r>
      <w:r w:rsidR="00B1005B">
        <w:rPr>
          <w:rFonts w:ascii="Times New Roman" w:hAnsi="Times New Roman" w:cs="Times New Roman"/>
          <w:sz w:val="28"/>
          <w:szCs w:val="28"/>
        </w:rPr>
        <w:t xml:space="preserve"> сельского поселения муниципальных</w:t>
      </w:r>
      <w:r w:rsidRPr="00537813">
        <w:rPr>
          <w:rFonts w:ascii="Times New Roman" w:hAnsi="Times New Roman" w:cs="Times New Roman"/>
          <w:sz w:val="28"/>
          <w:szCs w:val="28"/>
        </w:rPr>
        <w:t xml:space="preserve"> программ, для повышения</w:t>
      </w:r>
      <w:r w:rsidRPr="00537813">
        <w:rPr>
          <w:rFonts w:ascii="Times New Roman" w:hAnsi="Times New Roman" w:cs="Times New Roman"/>
        </w:rPr>
        <w:t xml:space="preserve"> </w:t>
      </w:r>
      <w:r w:rsidRPr="00537813">
        <w:rPr>
          <w:rFonts w:ascii="Times New Roman" w:hAnsi="Times New Roman" w:cs="Times New Roman"/>
          <w:sz w:val="28"/>
          <w:szCs w:val="28"/>
        </w:rPr>
        <w:t xml:space="preserve">уровня благоустройства территории Амовского сельского поселения  и обеспечения благоприятных условий проживания населения, руководствуясь Федеральным законом от 06.10.2003 № 131-ФЗ «Об общих принципах организации местного самоуправления в Российской Федерации», Уставом Амовского сельского поселения, </w:t>
      </w:r>
    </w:p>
    <w:p w:rsidR="006650F7" w:rsidRPr="00831332" w:rsidRDefault="006650F7" w:rsidP="00831332">
      <w:pPr>
        <w:ind w:right="-2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37813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537813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537813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537813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6650F7" w:rsidRPr="009C6573" w:rsidRDefault="006650F7" w:rsidP="009C6573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813">
        <w:rPr>
          <w:rFonts w:ascii="Times New Roman" w:hAnsi="Times New Roman" w:cs="Times New Roman"/>
          <w:sz w:val="28"/>
          <w:szCs w:val="28"/>
        </w:rPr>
        <w:t xml:space="preserve">       </w:t>
      </w:r>
      <w:r w:rsidRPr="009C6573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9C6573" w:rsidRPr="009C6573">
        <w:rPr>
          <w:rFonts w:ascii="Times New Roman" w:hAnsi="Times New Roman" w:cs="Times New Roman"/>
          <w:bCs/>
          <w:sz w:val="28"/>
          <w:szCs w:val="28"/>
        </w:rPr>
        <w:t>муниципальную</w:t>
      </w:r>
      <w:r w:rsidRPr="009C6573">
        <w:rPr>
          <w:rFonts w:ascii="Times New Roman" w:hAnsi="Times New Roman" w:cs="Times New Roman"/>
          <w:bCs/>
          <w:sz w:val="28"/>
          <w:szCs w:val="28"/>
        </w:rPr>
        <w:t xml:space="preserve"> программу «</w:t>
      </w:r>
      <w:r w:rsidR="00831332" w:rsidRPr="009C65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Развитие территориального общественного самоуправления Амовского сельского поселения Новоаннинского муниципально</w:t>
      </w:r>
      <w:r w:rsidR="00E61139" w:rsidRPr="009C65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 района Волгоградской области</w:t>
      </w:r>
      <w:r w:rsidR="00831332" w:rsidRPr="009C65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201</w:t>
      </w:r>
      <w:r w:rsidR="001419D2" w:rsidRPr="009C65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8-2020</w:t>
      </w:r>
      <w:r w:rsidR="00831332" w:rsidRPr="009C65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годы</w:t>
      </w:r>
      <w:r w:rsidRPr="009C6573">
        <w:rPr>
          <w:rFonts w:ascii="Times New Roman" w:hAnsi="Times New Roman" w:cs="Times New Roman"/>
          <w:bCs/>
          <w:sz w:val="28"/>
          <w:szCs w:val="28"/>
        </w:rPr>
        <w:t>».</w:t>
      </w:r>
    </w:p>
    <w:p w:rsidR="00DE1538" w:rsidRDefault="006650F7" w:rsidP="00DE1538">
      <w:pPr>
        <w:pStyle w:val="a6"/>
        <w:tabs>
          <w:tab w:val="left" w:pos="567"/>
          <w:tab w:val="left" w:pos="709"/>
        </w:tabs>
        <w:ind w:right="-1"/>
        <w:jc w:val="both"/>
        <w:rPr>
          <w:szCs w:val="28"/>
        </w:rPr>
      </w:pPr>
      <w:r w:rsidRPr="009C6573">
        <w:rPr>
          <w:szCs w:val="28"/>
        </w:rPr>
        <w:t xml:space="preserve">       </w:t>
      </w:r>
      <w:r w:rsidR="00DE1538">
        <w:rPr>
          <w:b w:val="0"/>
          <w:szCs w:val="28"/>
        </w:rPr>
        <w:t>2. Настоящее постановление вступает в силу со дня его подписания.</w:t>
      </w:r>
    </w:p>
    <w:p w:rsidR="00DE1538" w:rsidRPr="00DE1538" w:rsidRDefault="00DE1538" w:rsidP="00DE1538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DE1538">
        <w:rPr>
          <w:rFonts w:ascii="Times New Roman" w:hAnsi="Times New Roman" w:cs="Times New Roman"/>
          <w:sz w:val="28"/>
          <w:szCs w:val="28"/>
        </w:rPr>
        <w:t xml:space="preserve">  3. Обнародовать </w:t>
      </w:r>
      <w:r w:rsidRPr="00DE1538">
        <w:rPr>
          <w:rFonts w:ascii="Times New Roman" w:hAnsi="Times New Roman" w:cs="Times New Roman"/>
          <w:bCs/>
          <w:sz w:val="28"/>
          <w:szCs w:val="28"/>
        </w:rPr>
        <w:t xml:space="preserve">настоящее постановление в </w:t>
      </w:r>
      <w:r w:rsidRPr="00DE1538">
        <w:rPr>
          <w:rFonts w:ascii="Times New Roman" w:hAnsi="Times New Roman" w:cs="Times New Roman"/>
          <w:spacing w:val="-2"/>
          <w:sz w:val="28"/>
          <w:szCs w:val="28"/>
        </w:rPr>
        <w:t>установленном порядке и разместить на официальной странице в сети Интернет.</w:t>
      </w:r>
    </w:p>
    <w:p w:rsidR="00DE1538" w:rsidRPr="00DE1538" w:rsidRDefault="00DE1538" w:rsidP="00DE1538">
      <w:pPr>
        <w:shd w:val="clear" w:color="auto" w:fill="FFFFFF"/>
        <w:tabs>
          <w:tab w:val="left" w:pos="709"/>
        </w:tabs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DE1538">
        <w:rPr>
          <w:rFonts w:ascii="Times New Roman" w:hAnsi="Times New Roman" w:cs="Times New Roman"/>
          <w:sz w:val="28"/>
          <w:szCs w:val="28"/>
        </w:rPr>
        <w:t xml:space="preserve">  4. Контроль исполнения настоящего постановления оставляю за собой.</w:t>
      </w:r>
    </w:p>
    <w:p w:rsidR="00DE1538" w:rsidRDefault="00DE1538" w:rsidP="00DE153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pacing w:val="1"/>
          <w:sz w:val="28"/>
          <w:szCs w:val="24"/>
        </w:rPr>
      </w:pPr>
    </w:p>
    <w:p w:rsidR="00DE1538" w:rsidRPr="00537813" w:rsidRDefault="00DE1538" w:rsidP="00DE1538">
      <w:pPr>
        <w:spacing w:after="0" w:line="240" w:lineRule="auto"/>
        <w:jc w:val="both"/>
        <w:rPr>
          <w:b/>
          <w:szCs w:val="28"/>
        </w:rPr>
      </w:pPr>
    </w:p>
    <w:p w:rsidR="006650F7" w:rsidRPr="00537813" w:rsidRDefault="006650F7" w:rsidP="006650F7">
      <w:pPr>
        <w:shd w:val="clear" w:color="auto" w:fill="FFFFFF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537813">
        <w:rPr>
          <w:rFonts w:ascii="Times New Roman" w:hAnsi="Times New Roman" w:cs="Times New Roman"/>
          <w:bCs/>
          <w:sz w:val="28"/>
          <w:szCs w:val="28"/>
        </w:rPr>
        <w:t xml:space="preserve">           Глава Амовского</w:t>
      </w:r>
      <w:r w:rsidRPr="00537813">
        <w:rPr>
          <w:rFonts w:ascii="Times New Roman" w:hAnsi="Times New Roman" w:cs="Times New Roman"/>
          <w:sz w:val="28"/>
          <w:szCs w:val="28"/>
        </w:rPr>
        <w:t xml:space="preserve"> </w:t>
      </w:r>
      <w:r w:rsidRPr="00537813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Pr="00537813">
        <w:rPr>
          <w:rFonts w:ascii="Times New Roman" w:hAnsi="Times New Roman" w:cs="Times New Roman"/>
          <w:sz w:val="28"/>
          <w:szCs w:val="28"/>
        </w:rPr>
        <w:t xml:space="preserve">                                  А.В.Четвериков                                            </w:t>
      </w:r>
    </w:p>
    <w:p w:rsidR="006650F7" w:rsidRPr="00537813" w:rsidRDefault="006650F7" w:rsidP="006650F7">
      <w:pPr>
        <w:shd w:val="clear" w:color="auto" w:fill="FFFFFF"/>
        <w:ind w:left="-284" w:right="360"/>
        <w:jc w:val="both"/>
        <w:rPr>
          <w:rFonts w:ascii="Times New Roman" w:hAnsi="Times New Roman" w:cs="Times New Roman"/>
          <w:sz w:val="28"/>
          <w:szCs w:val="28"/>
        </w:rPr>
      </w:pPr>
    </w:p>
    <w:p w:rsidR="006650F7" w:rsidRDefault="006650F7" w:rsidP="00C146A5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67B00" w:rsidRDefault="00E67B00" w:rsidP="00C146A5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67B00" w:rsidRDefault="00E67B00" w:rsidP="00C146A5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67B00" w:rsidRDefault="00E67B00" w:rsidP="00C146A5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67B00" w:rsidRDefault="00E67B00" w:rsidP="00C146A5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67B00" w:rsidRDefault="00E67B00" w:rsidP="00C146A5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14B78" w:rsidRPr="009C6573" w:rsidRDefault="00614B78" w:rsidP="00614B78">
      <w:pPr>
        <w:framePr w:hSpace="180" w:wrap="auto" w:vAnchor="text" w:hAnchor="margin" w:xAlign="right" w:y="-77"/>
        <w:spacing w:after="0"/>
        <w:ind w:left="7088"/>
        <w:suppressOverlap/>
        <w:jc w:val="right"/>
        <w:rPr>
          <w:rFonts w:ascii="Times New Roman" w:hAnsi="Times New Roman" w:cs="Times New Roman"/>
          <w:bCs/>
          <w:sz w:val="24"/>
        </w:rPr>
      </w:pPr>
      <w:r w:rsidRPr="009C6573">
        <w:rPr>
          <w:rFonts w:ascii="Times New Roman" w:hAnsi="Times New Roman" w:cs="Times New Roman"/>
          <w:bCs/>
          <w:sz w:val="24"/>
        </w:rPr>
        <w:lastRenderedPageBreak/>
        <w:t>Утверждена:</w:t>
      </w:r>
    </w:p>
    <w:p w:rsidR="00614B78" w:rsidRPr="009C6573" w:rsidRDefault="00614B78" w:rsidP="00614B78">
      <w:pPr>
        <w:framePr w:hSpace="180" w:wrap="auto" w:vAnchor="text" w:hAnchor="margin" w:xAlign="right" w:y="-77"/>
        <w:spacing w:after="0"/>
        <w:ind w:left="7088"/>
        <w:suppressOverlap/>
        <w:jc w:val="right"/>
        <w:rPr>
          <w:rFonts w:ascii="Times New Roman" w:hAnsi="Times New Roman" w:cs="Times New Roman"/>
          <w:sz w:val="24"/>
        </w:rPr>
      </w:pPr>
      <w:r w:rsidRPr="009C6573">
        <w:rPr>
          <w:rFonts w:ascii="Times New Roman" w:hAnsi="Times New Roman" w:cs="Times New Roman"/>
          <w:sz w:val="24"/>
        </w:rPr>
        <w:t xml:space="preserve"> Постановлением  </w:t>
      </w:r>
    </w:p>
    <w:p w:rsidR="009C6573" w:rsidRDefault="009C6573" w:rsidP="009C6573">
      <w:pPr>
        <w:framePr w:hSpace="180" w:wrap="auto" w:vAnchor="text" w:hAnchor="margin" w:xAlign="right" w:y="-77"/>
        <w:spacing w:after="0"/>
        <w:ind w:left="5529"/>
        <w:suppressOverlap/>
        <w:jc w:val="right"/>
        <w:rPr>
          <w:rFonts w:ascii="Times New Roman" w:hAnsi="Times New Roman" w:cs="Times New Roman"/>
          <w:sz w:val="24"/>
        </w:rPr>
      </w:pPr>
      <w:r w:rsidRPr="009C6573">
        <w:rPr>
          <w:rFonts w:ascii="Times New Roman" w:hAnsi="Times New Roman" w:cs="Times New Roman"/>
          <w:sz w:val="24"/>
        </w:rPr>
        <w:t xml:space="preserve">Администрации </w:t>
      </w:r>
      <w:r>
        <w:rPr>
          <w:rFonts w:ascii="Times New Roman" w:hAnsi="Times New Roman" w:cs="Times New Roman"/>
          <w:sz w:val="24"/>
        </w:rPr>
        <w:t xml:space="preserve">Амовского  </w:t>
      </w:r>
    </w:p>
    <w:p w:rsidR="009C6573" w:rsidRDefault="009C6573" w:rsidP="009C6573">
      <w:pPr>
        <w:framePr w:hSpace="180" w:wrap="auto" w:vAnchor="text" w:hAnchor="margin" w:xAlign="right" w:y="-77"/>
        <w:spacing w:after="0"/>
        <w:ind w:left="5529"/>
        <w:suppressOverlap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сельского </w:t>
      </w:r>
      <w:r w:rsidR="00614B78" w:rsidRPr="009C6573">
        <w:rPr>
          <w:rFonts w:ascii="Times New Roman" w:hAnsi="Times New Roman" w:cs="Times New Roman"/>
          <w:sz w:val="24"/>
        </w:rPr>
        <w:t xml:space="preserve">поселения </w:t>
      </w:r>
    </w:p>
    <w:p w:rsidR="009C6573" w:rsidRDefault="00614B78" w:rsidP="009C6573">
      <w:pPr>
        <w:framePr w:hSpace="180" w:wrap="auto" w:vAnchor="text" w:hAnchor="margin" w:xAlign="right" w:y="-77"/>
        <w:spacing w:after="0"/>
        <w:ind w:left="5529"/>
        <w:suppressOverlap/>
        <w:jc w:val="right"/>
        <w:rPr>
          <w:rFonts w:ascii="Times New Roman" w:hAnsi="Times New Roman" w:cs="Times New Roman"/>
          <w:sz w:val="24"/>
        </w:rPr>
      </w:pPr>
      <w:r w:rsidRPr="009C6573">
        <w:rPr>
          <w:rFonts w:ascii="Times New Roman" w:hAnsi="Times New Roman" w:cs="Times New Roman"/>
          <w:sz w:val="24"/>
        </w:rPr>
        <w:t>Нов</w:t>
      </w:r>
      <w:r w:rsidR="009C6573">
        <w:rPr>
          <w:rFonts w:ascii="Times New Roman" w:hAnsi="Times New Roman" w:cs="Times New Roman"/>
          <w:sz w:val="24"/>
        </w:rPr>
        <w:t xml:space="preserve">оаннинского </w:t>
      </w:r>
      <w:r w:rsidRPr="009C6573">
        <w:rPr>
          <w:rFonts w:ascii="Times New Roman" w:hAnsi="Times New Roman" w:cs="Times New Roman"/>
          <w:sz w:val="24"/>
        </w:rPr>
        <w:t xml:space="preserve">муниципального района </w:t>
      </w:r>
    </w:p>
    <w:p w:rsidR="00614B78" w:rsidRPr="009C6573" w:rsidRDefault="00614B78" w:rsidP="009C6573">
      <w:pPr>
        <w:framePr w:hSpace="180" w:wrap="auto" w:vAnchor="text" w:hAnchor="margin" w:xAlign="right" w:y="-77"/>
        <w:spacing w:after="0"/>
        <w:ind w:left="5529"/>
        <w:suppressOverlap/>
        <w:jc w:val="right"/>
        <w:rPr>
          <w:rFonts w:ascii="Times New Roman" w:hAnsi="Times New Roman" w:cs="Times New Roman"/>
          <w:sz w:val="24"/>
        </w:rPr>
      </w:pPr>
      <w:r w:rsidRPr="009C6573">
        <w:rPr>
          <w:rFonts w:ascii="Times New Roman" w:hAnsi="Times New Roman" w:cs="Times New Roman"/>
          <w:sz w:val="24"/>
        </w:rPr>
        <w:t xml:space="preserve">Волгоградской области </w:t>
      </w:r>
    </w:p>
    <w:p w:rsidR="00614B78" w:rsidRPr="009C6573" w:rsidRDefault="00614B78" w:rsidP="00614B78">
      <w:pPr>
        <w:widowControl w:val="0"/>
        <w:autoSpaceDE w:val="0"/>
        <w:autoSpaceDN w:val="0"/>
        <w:adjustRightInd w:val="0"/>
        <w:spacing w:after="0"/>
        <w:ind w:left="7088"/>
        <w:jc w:val="right"/>
        <w:rPr>
          <w:rFonts w:ascii="Times New Roman" w:hAnsi="Times New Roman" w:cs="Times New Roman"/>
          <w:b/>
          <w:bCs/>
          <w:sz w:val="24"/>
        </w:rPr>
      </w:pPr>
      <w:r w:rsidRPr="009C6573">
        <w:rPr>
          <w:rFonts w:ascii="Times New Roman" w:hAnsi="Times New Roman" w:cs="Times New Roman"/>
          <w:sz w:val="24"/>
        </w:rPr>
        <w:t xml:space="preserve">от </w:t>
      </w:r>
      <w:r w:rsidR="00C478E3" w:rsidRPr="009C6573">
        <w:rPr>
          <w:rFonts w:ascii="Times New Roman" w:hAnsi="Times New Roman" w:cs="Times New Roman"/>
          <w:sz w:val="24"/>
        </w:rPr>
        <w:t>25.12.2017г. № 96</w:t>
      </w:r>
    </w:p>
    <w:p w:rsidR="00E67B00" w:rsidRDefault="00E67B00" w:rsidP="00614B78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146A5" w:rsidRPr="00C45839" w:rsidRDefault="00B1005B" w:rsidP="00C4583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Муниципальная</w:t>
      </w:r>
      <w:r w:rsidR="009C65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программа «</w:t>
      </w:r>
      <w:r w:rsidR="00C146A5" w:rsidRPr="002E56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Развитие территориального обществен</w:t>
      </w:r>
      <w:r w:rsidR="008313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ного самоуправления Амовского</w:t>
      </w:r>
      <w:r w:rsidR="00C146A5" w:rsidRPr="002E56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Новоаннинского муниципального район</w:t>
      </w:r>
      <w:r w:rsidR="00E67B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 Волгоградской области</w:t>
      </w:r>
      <w:r w:rsidR="008313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</w:t>
      </w:r>
      <w:r w:rsidR="001419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2018-2020</w:t>
      </w:r>
      <w:r w:rsidR="00C146A5" w:rsidRPr="002E56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годы</w:t>
      </w:r>
      <w:r w:rsidR="00E67B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C146A5" w:rsidRPr="00C146A5" w:rsidRDefault="00C146A5" w:rsidP="00C4583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6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ПАСПОРТ</w:t>
      </w:r>
    </w:p>
    <w:p w:rsidR="00C146A5" w:rsidRPr="00C146A5" w:rsidRDefault="00B1005B" w:rsidP="00B1005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46A5" w:rsidRPr="00C14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« Развитие территориального обществен</w:t>
      </w:r>
      <w:r w:rsidR="0083133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самоуправления Амовского</w:t>
      </w:r>
      <w:r w:rsidR="00C146A5" w:rsidRPr="00C14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Новоаннинского муниципального район</w:t>
      </w:r>
      <w:r w:rsidR="00831332">
        <w:rPr>
          <w:rFonts w:ascii="Times New Roman" w:eastAsia="Times New Roman" w:hAnsi="Times New Roman" w:cs="Times New Roman"/>
          <w:sz w:val="24"/>
          <w:szCs w:val="24"/>
          <w:lang w:eastAsia="ru-RU"/>
        </w:rPr>
        <w:t>а Вол</w:t>
      </w:r>
      <w:r w:rsidR="00E67B00">
        <w:rPr>
          <w:rFonts w:ascii="Times New Roman" w:eastAsia="Times New Roman" w:hAnsi="Times New Roman" w:cs="Times New Roman"/>
          <w:sz w:val="24"/>
          <w:szCs w:val="24"/>
          <w:lang w:eastAsia="ru-RU"/>
        </w:rPr>
        <w:t>гоградской области</w:t>
      </w:r>
      <w:r w:rsidR="00831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1419D2">
        <w:rPr>
          <w:rFonts w:ascii="Times New Roman" w:eastAsia="Times New Roman" w:hAnsi="Times New Roman" w:cs="Times New Roman"/>
          <w:sz w:val="24"/>
          <w:szCs w:val="24"/>
          <w:lang w:eastAsia="ru-RU"/>
        </w:rPr>
        <w:t>2018-2020</w:t>
      </w:r>
      <w:r w:rsidR="00E67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</w:t>
      </w:r>
    </w:p>
    <w:p w:rsidR="00C146A5" w:rsidRPr="00C146A5" w:rsidRDefault="00C146A5" w:rsidP="00C146A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320"/>
        <w:gridCol w:w="5320"/>
      </w:tblGrid>
      <w:tr w:rsidR="00C146A5" w:rsidRPr="00C146A5" w:rsidTr="00C146A5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46A5" w:rsidRPr="00C146A5" w:rsidRDefault="00C146A5" w:rsidP="00C146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46A5" w:rsidRPr="00C146A5" w:rsidRDefault="00B1005B" w:rsidP="001419D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</w:t>
            </w:r>
            <w:r w:rsidR="00C146A5" w:rsidRPr="00C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программа  </w:t>
            </w:r>
            <w:r w:rsidR="004B0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C146A5" w:rsidRPr="00C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территориального обществен</w:t>
            </w:r>
            <w:r w:rsidR="00831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самоуправления Амовского</w:t>
            </w:r>
            <w:r w:rsidR="00C146A5" w:rsidRPr="00C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Новоаннинского муниципального район</w:t>
            </w:r>
            <w:r w:rsidR="00E6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Волгоградской области</w:t>
            </w:r>
            <w:r w:rsidR="00831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r w:rsidR="00141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2018-2020</w:t>
            </w:r>
            <w:r w:rsidR="00C146A5" w:rsidRPr="00C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  <w:r w:rsidR="00E6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C146A5" w:rsidRPr="00C146A5" w:rsidTr="00C146A5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46A5" w:rsidRPr="00C146A5" w:rsidRDefault="00C146A5" w:rsidP="00C146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 программы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46A5" w:rsidRPr="00C146A5" w:rsidRDefault="00831332" w:rsidP="00C146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Амовского</w:t>
            </w:r>
            <w:r w:rsidR="00C146A5" w:rsidRPr="00C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C146A5" w:rsidRPr="00C146A5" w:rsidTr="00C146A5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46A5" w:rsidRPr="00C146A5" w:rsidRDefault="00C146A5" w:rsidP="00C146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Разработчики программы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46A5" w:rsidRPr="00C146A5" w:rsidRDefault="00831332" w:rsidP="00C146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Амовского</w:t>
            </w:r>
            <w:r w:rsidR="00C146A5" w:rsidRPr="00C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C146A5" w:rsidRPr="00C146A5" w:rsidTr="00C146A5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46A5" w:rsidRPr="00C146A5" w:rsidRDefault="00C146A5" w:rsidP="00C146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и задачи программы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1332" w:rsidRDefault="00C146A5" w:rsidP="00C45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развитие и совершенствование сис</w:t>
            </w:r>
            <w:r w:rsidR="00831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 самоуправления Амовского</w:t>
            </w:r>
            <w:r w:rsidRPr="00C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поселения; </w:t>
            </w:r>
          </w:p>
          <w:p w:rsidR="00C45839" w:rsidRDefault="00C146A5" w:rsidP="00C45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Задачи: </w:t>
            </w:r>
          </w:p>
          <w:p w:rsidR="00C146A5" w:rsidRPr="00C146A5" w:rsidRDefault="00C45839" w:rsidP="00C45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C146A5" w:rsidRPr="00C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дальнейшее в</w:t>
            </w:r>
            <w:r w:rsidR="00831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овлечение населения Амовского</w:t>
            </w:r>
            <w:r w:rsidR="00C146A5" w:rsidRPr="00C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процессы формирования и развития территориального общественного самоуправления для эффективного решения вопросов местного значения;</w:t>
            </w:r>
          </w:p>
          <w:p w:rsidR="00C146A5" w:rsidRPr="00C146A5" w:rsidRDefault="00C146A5" w:rsidP="00C45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совершенствование организации взаимодействия органов государственной власти территориального общественного самоуправления для реализации социальн</w:t>
            </w:r>
            <w:proofErr w:type="gramStart"/>
            <w:r w:rsidRPr="00C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C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значимых инициатив;</w:t>
            </w:r>
          </w:p>
          <w:p w:rsidR="00C146A5" w:rsidRPr="00C146A5" w:rsidRDefault="00C146A5" w:rsidP="00C45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стимулирование организаций территориального общественного самоуправления для решения вопросов уставной деятельности и обмена опытом;</w:t>
            </w:r>
          </w:p>
          <w:p w:rsidR="00C146A5" w:rsidRPr="00C146A5" w:rsidRDefault="00C146A5" w:rsidP="00C45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расширение информационной поддержки деятельности территориального общественного самоуправления;</w:t>
            </w:r>
          </w:p>
        </w:tc>
      </w:tr>
      <w:tr w:rsidR="00C146A5" w:rsidRPr="00C146A5" w:rsidTr="00C146A5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46A5" w:rsidRPr="00C146A5" w:rsidRDefault="00C146A5" w:rsidP="00C146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показатели Программы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46A5" w:rsidRPr="00C146A5" w:rsidRDefault="00C146A5" w:rsidP="00C146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организаций территориального </w:t>
            </w:r>
            <w:r w:rsidRPr="00C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обществен</w:t>
            </w:r>
            <w:r w:rsidR="00831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самоуправления Амовского</w:t>
            </w:r>
            <w:r w:rsidRPr="00C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поселения;</w:t>
            </w:r>
          </w:p>
          <w:p w:rsidR="00C146A5" w:rsidRPr="00C146A5" w:rsidRDefault="00C146A5" w:rsidP="00C146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договоров о социальном партнерстве, заключенных советами территориального общественного самоуправления;</w:t>
            </w:r>
          </w:p>
          <w:p w:rsidR="00C146A5" w:rsidRPr="00C146A5" w:rsidRDefault="00C146A5" w:rsidP="00C146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участников областного конкурса на лучшее территориальное общественное самоуправление в процентах от общего количества организаций территориального общественного самоуправления юридических лиц.</w:t>
            </w:r>
          </w:p>
        </w:tc>
      </w:tr>
      <w:tr w:rsidR="00C146A5" w:rsidRPr="00C146A5" w:rsidTr="00B17FB0">
        <w:trPr>
          <w:trHeight w:val="372"/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46A5" w:rsidRPr="00C146A5" w:rsidRDefault="00C146A5" w:rsidP="00C146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Сроки реализации программы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FB0" w:rsidRPr="00C146A5" w:rsidRDefault="00C146A5" w:rsidP="001419D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</w:t>
            </w:r>
            <w:r w:rsidR="004B0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рамма реализуется в </w:t>
            </w:r>
            <w:r w:rsidR="00141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2018-2020</w:t>
            </w:r>
            <w:r w:rsidR="004B0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  <w:r w:rsidRPr="00C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B17FB0" w:rsidRPr="00C146A5" w:rsidTr="00C146A5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FB0" w:rsidRPr="00C146A5" w:rsidRDefault="00B17FB0" w:rsidP="00C146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 основных мероприятий Программы: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FB0" w:rsidRDefault="00B17FB0" w:rsidP="00E67B0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 «центральная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усадьба-АМО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B17FB0" w:rsidRDefault="00B17FB0" w:rsidP="00E67B0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Назаркин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B17FB0" w:rsidRDefault="00B17FB0" w:rsidP="00E67B0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урнацкий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B17FB0" w:rsidRDefault="00B17FB0" w:rsidP="00E67B0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 «Красногорский»</w:t>
            </w:r>
          </w:p>
          <w:p w:rsidR="00B17FB0" w:rsidRPr="00C146A5" w:rsidRDefault="00B17FB0" w:rsidP="00E67B0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амышатый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C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17FB0" w:rsidRPr="00C146A5" w:rsidTr="00C146A5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FB0" w:rsidRPr="00C146A5" w:rsidRDefault="00B17FB0" w:rsidP="00C146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и источники финансирования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FB0" w:rsidRPr="00C146A5" w:rsidRDefault="00E61139" w:rsidP="001419D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B0">
              <w:rPr>
                <w:rFonts w:ascii="Times New Roman" w:hAnsi="Times New Roman" w:cs="Times New Roman"/>
                <w:sz w:val="24"/>
                <w:szCs w:val="24"/>
              </w:rPr>
              <w:t xml:space="preserve">Общая сумма </w:t>
            </w:r>
            <w:r w:rsidR="00B1005B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финансирования составит </w:t>
            </w:r>
            <w:r w:rsidR="001419D2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  <w:r w:rsidRPr="00B17FB0">
              <w:rPr>
                <w:rFonts w:ascii="Times New Roman" w:hAnsi="Times New Roman" w:cs="Times New Roman"/>
                <w:sz w:val="24"/>
                <w:szCs w:val="24"/>
              </w:rPr>
              <w:t xml:space="preserve">  тыс. 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7FB0" w:rsidRPr="00C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Программы о</w:t>
            </w:r>
            <w:r w:rsidR="00B17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существляется за счет местного</w:t>
            </w:r>
            <w:r w:rsidR="00B17FB0" w:rsidRPr="00C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бюджета</w:t>
            </w:r>
          </w:p>
        </w:tc>
      </w:tr>
      <w:tr w:rsidR="00B17FB0" w:rsidRPr="00C146A5" w:rsidTr="00C146A5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FB0" w:rsidRPr="00C146A5" w:rsidRDefault="00B17FB0" w:rsidP="00C146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конечные результаты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FB0" w:rsidRPr="00C146A5" w:rsidRDefault="00B17FB0" w:rsidP="00C146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развитой системы реализации территориального общественного самоупр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авления Амовского</w:t>
            </w:r>
            <w:r w:rsidRPr="00C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поселения;</w:t>
            </w:r>
          </w:p>
          <w:p w:rsidR="00B17FB0" w:rsidRPr="00C146A5" w:rsidRDefault="00B17FB0" w:rsidP="00C146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расширения участия населен</w:t>
            </w:r>
            <w:r w:rsidR="00B10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 через территориальные органы самоуправления</w:t>
            </w:r>
            <w:r w:rsidRPr="00C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17FB0" w:rsidRDefault="00B17FB0" w:rsidP="00C146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укрепления доверия граждан к органам исполнительной власти и органам местного самоуправления;</w:t>
            </w:r>
          </w:p>
          <w:p w:rsidR="00B17FB0" w:rsidRPr="00C146A5" w:rsidRDefault="00B17FB0" w:rsidP="00C146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качес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тва жизни населения Амовского</w:t>
            </w:r>
            <w:r w:rsidRPr="00C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</w:t>
            </w:r>
          </w:p>
        </w:tc>
      </w:tr>
      <w:tr w:rsidR="00B17FB0" w:rsidRPr="00C146A5" w:rsidTr="00C146A5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FB0" w:rsidRPr="00C146A5" w:rsidRDefault="00B17FB0" w:rsidP="00C146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организации контроля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FB0" w:rsidRPr="00C146A5" w:rsidRDefault="00B17FB0" w:rsidP="00C146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управления Программой и </w:t>
            </w:r>
            <w:proofErr w:type="gramStart"/>
            <w:r w:rsidRPr="00C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C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её реализацией осуществляется в соответствии с Постановл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ением администрации Амовского</w:t>
            </w:r>
            <w:r w:rsidRPr="00C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</w:t>
            </w:r>
          </w:p>
        </w:tc>
      </w:tr>
    </w:tbl>
    <w:p w:rsidR="00C146A5" w:rsidRPr="00C146A5" w:rsidRDefault="00C146A5" w:rsidP="00C146A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6A5" w:rsidRPr="00C146A5" w:rsidRDefault="00C146A5" w:rsidP="00E67B00">
      <w:pPr>
        <w:numPr>
          <w:ilvl w:val="1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6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и обоснованности необходимости её решения</w:t>
      </w:r>
    </w:p>
    <w:p w:rsidR="00C146A5" w:rsidRDefault="00C146A5" w:rsidP="00E67B00">
      <w:pPr>
        <w:spacing w:after="0" w:line="240" w:lineRule="auto"/>
        <w:ind w:left="14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146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программным методом</w:t>
      </w:r>
    </w:p>
    <w:p w:rsidR="00E61139" w:rsidRPr="00C146A5" w:rsidRDefault="00E61139" w:rsidP="00E67B00">
      <w:pPr>
        <w:spacing w:after="0" w:line="240" w:lineRule="auto"/>
        <w:ind w:left="14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6A5" w:rsidRPr="00C146A5" w:rsidRDefault="00E67B00" w:rsidP="00E67B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</w:t>
      </w:r>
      <w:r w:rsidR="00C146A5" w:rsidRPr="00C146A5">
        <w:rPr>
          <w:rFonts w:ascii="Times New Roman" w:eastAsia="Times New Roman" w:hAnsi="Times New Roman" w:cs="Times New Roman"/>
          <w:sz w:val="24"/>
          <w:szCs w:val="24"/>
          <w:lang w:eastAsia="ru-RU"/>
        </w:rPr>
        <w:t>С апреля 2006 Новоаннинский муниципальный район Волгоградской области приступил к реализации Федерального закона от 6 октября 2003 г. № 131-ФЗ «об общих принципах организации местного самоуправления в Российской Федерации» в п</w:t>
      </w:r>
      <w:r w:rsidR="004B0BE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146A5" w:rsidRPr="00C146A5">
        <w:rPr>
          <w:rFonts w:ascii="Times New Roman" w:eastAsia="Times New Roman" w:hAnsi="Times New Roman" w:cs="Times New Roman"/>
          <w:sz w:val="24"/>
          <w:szCs w:val="24"/>
          <w:lang w:eastAsia="ru-RU"/>
        </w:rPr>
        <w:t>лном объеме.</w:t>
      </w:r>
    </w:p>
    <w:p w:rsidR="00C146A5" w:rsidRPr="00C146A5" w:rsidRDefault="00E67B00" w:rsidP="00E67B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146A5" w:rsidRPr="00C146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закона дало законодательную основу для самоорганизации граждан. Деятельность территориального общественного самоуправления (далее именуется ТОС) рассматривается в совокупности равноправного участника партнерства административной власти, гражданского общества и бизнеса в границах каждого ТОС, и это партнерства составляет систему местного самоуправления. Основной целью деятельности ТОС является повышение качества жизни граждан, построение развитого гражданского общества.</w:t>
      </w:r>
      <w:r w:rsidR="004B0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46A5" w:rsidRPr="00C146A5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 являются составной частью системы местного самоуправления муниципальных образований по вопросам местного значения, взаимодействуют с федеральными органами государственной власти, органами государственной власти Волгоградской области, органами местного самоуправления, общественными объединениями, пр</w:t>
      </w:r>
      <w:r w:rsidR="004B0BED">
        <w:rPr>
          <w:rFonts w:ascii="Times New Roman" w:eastAsia="Times New Roman" w:hAnsi="Times New Roman" w:cs="Times New Roman"/>
          <w:sz w:val="24"/>
          <w:szCs w:val="24"/>
          <w:lang w:eastAsia="ru-RU"/>
        </w:rPr>
        <w:t>едприятиями, уч</w:t>
      </w:r>
      <w:r w:rsidR="00C146A5" w:rsidRPr="00C14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реждениями и организациями, обеспечивая реализацию принципов народовластия, развитие народной инициативы и расширение возможностей самостоятельного решения населением вопросов местного значения. </w:t>
      </w:r>
      <w:proofErr w:type="gramStart"/>
      <w:r w:rsidR="00C146A5" w:rsidRPr="00C146A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пунктом 3 статьи 1 Федерального закона от 6 октября 1999 г. № 184-ФЗ « Об общих принципах организации законодательных (представительных) и исполнительных органов государственной власти субъектов Российской Федерации» и пунктом 2 статьи 33 Федерального закона от 6 октября 2003 г. № 131-ФЗ « Об общих принципах организации местного самоуправления в Российской Федерации» органы государственной власти и органы местного самоуправления обязаны содействовать населению в</w:t>
      </w:r>
      <w:proofErr w:type="gramEnd"/>
      <w:r w:rsidR="00C146A5" w:rsidRPr="00C14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непосредственном </w:t>
      </w:r>
      <w:proofErr w:type="gramStart"/>
      <w:r w:rsidR="00C146A5" w:rsidRPr="00C146A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осуществлении</w:t>
      </w:r>
      <w:proofErr w:type="gramEnd"/>
      <w:r w:rsidR="00C146A5" w:rsidRPr="00C14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 местного самоуправления.</w:t>
      </w:r>
    </w:p>
    <w:p w:rsidR="00C146A5" w:rsidRPr="00C146A5" w:rsidRDefault="00E67B00" w:rsidP="00E67B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spellStart"/>
      <w:r w:rsidR="00C146A5" w:rsidRPr="00C146A5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ТОСы</w:t>
      </w:r>
      <w:proofErr w:type="spellEnd"/>
      <w:r w:rsidR="00D15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46A5" w:rsidRPr="00C14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это самоорганизация граждан по месту их жительства для самостоятельного осуществления собственных инициатив по вопросам местного значения. Практика показала, что предметом деятельности ТОС является решение наиболее актуальных проблем на своих территориях. В результате такого инициативного выбора родилось множество направлений деятельности, в которые </w:t>
      </w:r>
      <w:proofErr w:type="spellStart"/>
      <w:r w:rsidR="00C146A5" w:rsidRPr="00C146A5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ТОСы</w:t>
      </w:r>
      <w:proofErr w:type="spellEnd"/>
      <w:r w:rsidR="00C146A5" w:rsidRPr="00C14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вкладывают свои усилия. На территории </w:t>
      </w:r>
      <w:r w:rsidR="00D156B4">
        <w:rPr>
          <w:rFonts w:ascii="Times New Roman" w:eastAsia="Times New Roman" w:hAnsi="Times New Roman" w:cs="Times New Roman"/>
          <w:sz w:val="24"/>
          <w:szCs w:val="24"/>
          <w:lang w:eastAsia="ru-RU"/>
        </w:rPr>
        <w:t>Амовского</w:t>
      </w:r>
      <w:r w:rsidR="00C146A5" w:rsidRPr="00C14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56B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</w:t>
      </w:r>
      <w:r w:rsidR="00125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ьского поселения работают пять </w:t>
      </w:r>
      <w:proofErr w:type="spellStart"/>
      <w:r w:rsidR="00125165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ТОСов</w:t>
      </w:r>
      <w:proofErr w:type="spellEnd"/>
      <w:r w:rsidR="00C146A5" w:rsidRPr="00C146A5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 них</w:t>
      </w:r>
      <w:r w:rsidR="00125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правом юридического лица четыре</w:t>
      </w:r>
      <w:r w:rsidR="00C146A5" w:rsidRPr="00C14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Сельские </w:t>
      </w:r>
      <w:proofErr w:type="spellStart"/>
      <w:r w:rsidR="00C146A5" w:rsidRPr="00C146A5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тосовцы</w:t>
      </w:r>
      <w:proofErr w:type="spellEnd"/>
      <w:r w:rsidR="00493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46A5" w:rsidRPr="00C146A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25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46A5" w:rsidRPr="00C146A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неравнодушные и инициативные люди, с удовол</w:t>
      </w:r>
      <w:r w:rsidR="00125165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C146A5" w:rsidRPr="00C146A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ствием занимаются благоустройством территорий, формированием здорового образа жизни, организацией досуга населения, сохранением традиций, укреплением социального партнерства с властными структурами, организациями, фермерами и предпринимателями. Важна и политическая роль движения ТОС, оно становится движущей силой и гарантом политической стабильности жизни общества. На выборах разного уровня команды ТОС проявляют гражданскую ответственность, организованность, способность вести за собой большое количество людей. Значительное количество председателей советов и активистов ТОС избраны в представительный орган поселения. Наряду с этим имеются проблемы, сдерживающие развитие ТОС:</w:t>
      </w:r>
    </w:p>
    <w:p w:rsidR="00C146A5" w:rsidRPr="00C146A5" w:rsidRDefault="00C146A5" w:rsidP="00E67B0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6A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несовершенство механизмов взаимодействия и сотрудничества организаций государственной власти с отраслевыми структурами на уровне поселений с органами государственной власти и органами местного самоуправления</w:t>
      </w:r>
      <w:r w:rsidR="00E67B0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146A5" w:rsidRPr="00C146A5" w:rsidRDefault="00C146A5" w:rsidP="00D156B4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6A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недостаточное использование органами местного самоуправления потенциала ТОС;</w:t>
      </w:r>
    </w:p>
    <w:p w:rsidR="00C146A5" w:rsidRPr="00C146A5" w:rsidRDefault="00C146A5" w:rsidP="00D156B4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6A5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низкий уровень активности гражданского общества в решении проблем развития территорий.</w:t>
      </w:r>
    </w:p>
    <w:p w:rsidR="00C146A5" w:rsidRPr="00C146A5" w:rsidRDefault="00C146A5" w:rsidP="00D156B4">
      <w:pPr>
        <w:spacing w:before="100" w:beforeAutospacing="1"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6A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эффективного решения вопросов развития ТОС необходимо использование организационно</w:t>
      </w:r>
      <w:r w:rsidR="00E67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46A5">
        <w:rPr>
          <w:rFonts w:ascii="Times New Roman" w:eastAsia="Times New Roman" w:hAnsi="Times New Roman" w:cs="Times New Roman"/>
          <w:sz w:val="24"/>
          <w:szCs w:val="24"/>
          <w:lang w:eastAsia="ru-RU"/>
        </w:rPr>
        <w:t>- хозяйственных механизмов взаимодействия, коорд</w:t>
      </w:r>
      <w:r w:rsidR="004B0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инация усилий и концентрация финансовых ресурсов, в </w:t>
      </w:r>
      <w:proofErr w:type="gramStart"/>
      <w:r w:rsidRPr="00C146A5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</w:t>
      </w:r>
      <w:proofErr w:type="gramEnd"/>
      <w:r w:rsidRPr="00C14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чем разработана Программа.</w:t>
      </w:r>
    </w:p>
    <w:p w:rsidR="00C146A5" w:rsidRPr="00C146A5" w:rsidRDefault="00C146A5" w:rsidP="00D156B4">
      <w:pPr>
        <w:spacing w:before="100" w:beforeAutospacing="1"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задачи Программы будут направлены на комплексное решение проблем развития ТОС </w:t>
      </w:r>
      <w:r w:rsidR="00D156B4">
        <w:rPr>
          <w:rFonts w:ascii="Times New Roman" w:eastAsia="Times New Roman" w:hAnsi="Times New Roman" w:cs="Times New Roman"/>
          <w:sz w:val="24"/>
          <w:szCs w:val="24"/>
          <w:lang w:eastAsia="ru-RU"/>
        </w:rPr>
        <w:t>Амовского</w:t>
      </w:r>
      <w:r w:rsidRPr="00C14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Новоаннинского муниципального района в соответствии с социально-экономическими задачами развития </w:t>
      </w:r>
      <w:r w:rsidR="00D156B4">
        <w:rPr>
          <w:rFonts w:ascii="Times New Roman" w:eastAsia="Times New Roman" w:hAnsi="Times New Roman" w:cs="Times New Roman"/>
          <w:sz w:val="24"/>
          <w:szCs w:val="24"/>
          <w:lang w:eastAsia="ru-RU"/>
        </w:rPr>
        <w:t>Амовского</w:t>
      </w:r>
      <w:r w:rsidRPr="00C14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C146A5" w:rsidRPr="00C146A5" w:rsidRDefault="00C146A5" w:rsidP="00D156B4">
      <w:pPr>
        <w:spacing w:before="100" w:beforeAutospacing="1"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разработана с учетом основных положений Федерального закона от 6 октября 2003 г. № 131-ФЗ « Об общих принципах организации местного самоуправления в Российской Федерации», Устава </w:t>
      </w:r>
      <w:r w:rsidR="00D156B4">
        <w:rPr>
          <w:rFonts w:ascii="Times New Roman" w:eastAsia="Times New Roman" w:hAnsi="Times New Roman" w:cs="Times New Roman"/>
          <w:sz w:val="24"/>
          <w:szCs w:val="24"/>
          <w:lang w:eastAsia="ru-RU"/>
        </w:rPr>
        <w:t>Амовского</w:t>
      </w:r>
      <w:r w:rsidRPr="00C14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C146A5" w:rsidRDefault="00C146A5" w:rsidP="00D156B4">
      <w:pPr>
        <w:spacing w:before="100" w:beforeAutospacing="1" w:after="0" w:line="240" w:lineRule="auto"/>
        <w:ind w:left="360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146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2.Основные цели и задачи Программы</w:t>
      </w:r>
    </w:p>
    <w:p w:rsidR="00E61139" w:rsidRPr="00C146A5" w:rsidRDefault="00E61139" w:rsidP="00D156B4">
      <w:pPr>
        <w:spacing w:before="100" w:beforeAutospacing="1" w:after="0" w:line="240" w:lineRule="auto"/>
        <w:ind w:left="3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6A5" w:rsidRPr="00C146A5" w:rsidRDefault="00C146A5" w:rsidP="00E67B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Целью программы является развитие и совершенствование системы ТОС </w:t>
      </w:r>
      <w:r w:rsidR="00D156B4">
        <w:rPr>
          <w:rFonts w:ascii="Times New Roman" w:eastAsia="Times New Roman" w:hAnsi="Times New Roman" w:cs="Times New Roman"/>
          <w:sz w:val="24"/>
          <w:szCs w:val="24"/>
          <w:lang w:eastAsia="ru-RU"/>
        </w:rPr>
        <w:t>Амовского</w:t>
      </w:r>
      <w:r w:rsidR="004B0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C146A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B0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46A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формы организации граждан по месту их жительства для самостоятельного осуществления собственных инициатив по вопросам местного значения, эффективного взаимодействия органов исполнительной власти и органов местного самоуправления с организациями ТОС.</w:t>
      </w:r>
    </w:p>
    <w:p w:rsidR="00C146A5" w:rsidRPr="00C146A5" w:rsidRDefault="00C146A5" w:rsidP="00E67B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6A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достижения указанной цели требуется решение следующих задач:</w:t>
      </w:r>
    </w:p>
    <w:p w:rsidR="00C146A5" w:rsidRPr="00C146A5" w:rsidRDefault="00C146A5" w:rsidP="00E67B0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дальнейшее вовлечение населения </w:t>
      </w:r>
      <w:r w:rsidR="00D156B4">
        <w:rPr>
          <w:rFonts w:ascii="Times New Roman" w:eastAsia="Times New Roman" w:hAnsi="Times New Roman" w:cs="Times New Roman"/>
          <w:sz w:val="24"/>
          <w:szCs w:val="24"/>
          <w:lang w:eastAsia="ru-RU"/>
        </w:rPr>
        <w:t>Амовского</w:t>
      </w:r>
      <w:r w:rsidRPr="00C14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процессы формирования и развития ТОС для эффективного решения вопросов местного значения;</w:t>
      </w:r>
    </w:p>
    <w:p w:rsidR="00C146A5" w:rsidRPr="00C146A5" w:rsidRDefault="00C146A5" w:rsidP="004937C5">
      <w:pPr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6A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организации взаимодействия органов государственной власти и местного самоуправления с организациями ТОС для реализации социально значимых инициатив;</w:t>
      </w:r>
    </w:p>
    <w:p w:rsidR="00C146A5" w:rsidRPr="00C146A5" w:rsidRDefault="00C146A5" w:rsidP="00C146A5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6A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стимулирование организаций ТОС для решения вопросов уставной деятельности и обмена опытом;</w:t>
      </w:r>
    </w:p>
    <w:p w:rsidR="00C146A5" w:rsidRPr="00D156B4" w:rsidRDefault="00C146A5" w:rsidP="00C146A5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6A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информационной поддержки деятельности ТОС.</w:t>
      </w:r>
    </w:p>
    <w:p w:rsidR="00C146A5" w:rsidRPr="00C146A5" w:rsidRDefault="00C146A5" w:rsidP="00D156B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6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3.Сроки реализации Программы</w:t>
      </w:r>
    </w:p>
    <w:p w:rsidR="00C146A5" w:rsidRPr="00C146A5" w:rsidRDefault="00E67B00" w:rsidP="00C146A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C146A5" w:rsidRPr="00C14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реализуется в </w:t>
      </w:r>
      <w:r w:rsidR="001419D2">
        <w:rPr>
          <w:rFonts w:ascii="Times New Roman" w:eastAsia="Times New Roman" w:hAnsi="Times New Roman" w:cs="Times New Roman"/>
          <w:sz w:val="24"/>
          <w:szCs w:val="24"/>
          <w:lang w:eastAsia="ru-RU"/>
        </w:rPr>
        <w:t>2018-2020</w:t>
      </w:r>
      <w:r w:rsidR="00C146A5" w:rsidRPr="00C14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годах.</w:t>
      </w:r>
    </w:p>
    <w:p w:rsidR="00C146A5" w:rsidRPr="00C146A5" w:rsidRDefault="00D156B4" w:rsidP="00D156B4">
      <w:pPr>
        <w:spacing w:before="100" w:beforeAutospacing="1" w:after="0" w:line="240" w:lineRule="auto"/>
        <w:ind w:left="326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="00C146A5" w:rsidRPr="00C146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Ресурсное обеспечение Программы</w:t>
      </w:r>
    </w:p>
    <w:p w:rsidR="00C146A5" w:rsidRPr="00C146A5" w:rsidRDefault="00C146A5" w:rsidP="00C146A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6A5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Финансирование программы осуществл</w:t>
      </w:r>
      <w:r w:rsidR="00E67B00">
        <w:rPr>
          <w:rFonts w:ascii="Times New Roman" w:eastAsia="Times New Roman" w:hAnsi="Times New Roman" w:cs="Times New Roman"/>
          <w:sz w:val="24"/>
          <w:szCs w:val="24"/>
          <w:lang w:eastAsia="ru-RU"/>
        </w:rPr>
        <w:t>яется за счет средств местного</w:t>
      </w:r>
      <w:r w:rsidRPr="00C14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бюджета.</w:t>
      </w:r>
    </w:p>
    <w:p w:rsidR="00C146A5" w:rsidRPr="00C146A5" w:rsidRDefault="00C146A5" w:rsidP="00C146A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6A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средств областного бюджета, направленных на финансирование Программы, подлежит ежегодному уточнению в установленном пор</w:t>
      </w:r>
      <w:r w:rsidR="00E67B00">
        <w:rPr>
          <w:rFonts w:ascii="Times New Roman" w:eastAsia="Times New Roman" w:hAnsi="Times New Roman" w:cs="Times New Roman"/>
          <w:sz w:val="24"/>
          <w:szCs w:val="24"/>
          <w:lang w:eastAsia="ru-RU"/>
        </w:rPr>
        <w:t>ядке при формировании местного</w:t>
      </w:r>
      <w:r w:rsidRPr="00C14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 на соответствующий финансовый год.</w:t>
      </w:r>
    </w:p>
    <w:p w:rsidR="00C146A5" w:rsidRPr="00C146A5" w:rsidRDefault="00D156B4" w:rsidP="004937C5">
      <w:pPr>
        <w:spacing w:before="100" w:beforeAutospacing="1" w:after="0" w:line="240" w:lineRule="auto"/>
        <w:ind w:left="326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</w:t>
      </w:r>
      <w:r w:rsidR="00C146A5" w:rsidRPr="00C146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Система мероприятий Программы</w:t>
      </w:r>
    </w:p>
    <w:p w:rsidR="00C146A5" w:rsidRPr="00C146A5" w:rsidRDefault="00C146A5" w:rsidP="00C146A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6A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 программных мероприятий направлен на развитие ТОС и предоставлен в приложении №1</w:t>
      </w:r>
      <w:r w:rsidR="00D156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146A5" w:rsidRPr="00C146A5" w:rsidRDefault="00C146A5" w:rsidP="00C146A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6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основывается на реализации следующих направлений:</w:t>
      </w:r>
    </w:p>
    <w:p w:rsidR="00C146A5" w:rsidRPr="00C146A5" w:rsidRDefault="00C146A5" w:rsidP="00C146A5">
      <w:pPr>
        <w:numPr>
          <w:ilvl w:val="1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6A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по организационно-методическому обеспечению деятельности органов ТОС.</w:t>
      </w:r>
    </w:p>
    <w:p w:rsidR="00C146A5" w:rsidRPr="00C146A5" w:rsidRDefault="00C146A5" w:rsidP="00C146A5">
      <w:pPr>
        <w:spacing w:before="100" w:beforeAutospacing="1"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6A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напр</w:t>
      </w:r>
      <w:r w:rsidR="004B0BE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146A5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вление предполагает:</w:t>
      </w:r>
    </w:p>
    <w:p w:rsidR="00C146A5" w:rsidRPr="00C146A5" w:rsidRDefault="00C146A5" w:rsidP="00C146A5">
      <w:pPr>
        <w:spacing w:before="100" w:beforeAutospacing="1"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6A5">
        <w:rPr>
          <w:rFonts w:ascii="Times New Roman" w:eastAsia="Times New Roman" w:hAnsi="Times New Roman" w:cs="Times New Roman"/>
          <w:sz w:val="24"/>
          <w:szCs w:val="24"/>
          <w:lang w:eastAsia="ru-RU"/>
        </w:rPr>
        <w:t>-изучение и обобщение передового опыта работы организаций ТОС в муниципальных образованиях Волгоградской области;</w:t>
      </w:r>
    </w:p>
    <w:p w:rsidR="00C146A5" w:rsidRPr="00C146A5" w:rsidRDefault="00C146A5" w:rsidP="00C146A5">
      <w:pPr>
        <w:spacing w:before="100" w:beforeAutospacing="1"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6A5">
        <w:rPr>
          <w:rFonts w:ascii="Times New Roman" w:eastAsia="Times New Roman" w:hAnsi="Times New Roman" w:cs="Times New Roman"/>
          <w:sz w:val="24"/>
          <w:szCs w:val="24"/>
          <w:lang w:eastAsia="ru-RU"/>
        </w:rPr>
        <w:t>-оказание консультативной и методической помощи органам местного самоуправления,</w:t>
      </w:r>
      <w:r w:rsidR="004B0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4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146A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ответственных</w:t>
      </w:r>
      <w:proofErr w:type="gramEnd"/>
      <w:r w:rsidRPr="00C14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0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46A5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содействие деятельности ТОС;</w:t>
      </w:r>
    </w:p>
    <w:p w:rsidR="00C146A5" w:rsidRPr="00C146A5" w:rsidRDefault="00C146A5" w:rsidP="00C146A5">
      <w:pPr>
        <w:spacing w:before="100" w:beforeAutospacing="1"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6A5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-проведение семинаров для работников органов местного самоуправления актива ТОС по обмену опытом работы.</w:t>
      </w:r>
    </w:p>
    <w:p w:rsidR="00C146A5" w:rsidRPr="00C146A5" w:rsidRDefault="00C146A5" w:rsidP="00C146A5">
      <w:pPr>
        <w:numPr>
          <w:ilvl w:val="1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6A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по обеспечению условий исполнения организациями ТОС уставной деятельности.</w:t>
      </w:r>
    </w:p>
    <w:p w:rsidR="00C146A5" w:rsidRPr="00C146A5" w:rsidRDefault="00C146A5" w:rsidP="00C146A5">
      <w:pPr>
        <w:spacing w:before="100" w:beforeAutospacing="1"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6A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направление предполагает:</w:t>
      </w:r>
    </w:p>
    <w:p w:rsidR="00C146A5" w:rsidRPr="00C146A5" w:rsidRDefault="00C146A5" w:rsidP="00C146A5">
      <w:pPr>
        <w:spacing w:before="100" w:beforeAutospacing="1"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6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-создание условий для заключения договоров социального партнерства организациями ТОС;</w:t>
      </w:r>
    </w:p>
    <w:p w:rsidR="00C146A5" w:rsidRPr="00C146A5" w:rsidRDefault="00C146A5" w:rsidP="00C146A5">
      <w:pPr>
        <w:spacing w:before="100" w:beforeAutospacing="1"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6A5">
        <w:rPr>
          <w:rFonts w:ascii="Times New Roman" w:eastAsia="Times New Roman" w:hAnsi="Times New Roman" w:cs="Times New Roman"/>
          <w:sz w:val="24"/>
          <w:szCs w:val="24"/>
          <w:lang w:eastAsia="ru-RU"/>
        </w:rPr>
        <w:t>-выработка системы взаимодействия органов местного самоуправления с органами ТОС в целях повышения активности граждан в решении вопросов местного значения;</w:t>
      </w:r>
    </w:p>
    <w:p w:rsidR="00C146A5" w:rsidRPr="00C146A5" w:rsidRDefault="00C146A5" w:rsidP="00C146A5">
      <w:pPr>
        <w:spacing w:before="100" w:beforeAutospacing="1"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6A5">
        <w:rPr>
          <w:rFonts w:ascii="Times New Roman" w:eastAsia="Times New Roman" w:hAnsi="Times New Roman" w:cs="Times New Roman"/>
          <w:sz w:val="24"/>
          <w:szCs w:val="24"/>
          <w:lang w:eastAsia="ru-RU"/>
        </w:rPr>
        <w:t>-оказание содействия органам ТОС в налаживании делового сотрудничества с учреждениями, организациями, хозяйствующими субъектами.</w:t>
      </w:r>
    </w:p>
    <w:p w:rsidR="00C146A5" w:rsidRPr="00C146A5" w:rsidRDefault="00C146A5" w:rsidP="00C146A5">
      <w:pPr>
        <w:numPr>
          <w:ilvl w:val="1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6A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по стимулированию организаций ТОС для решения вопросов местного значения.</w:t>
      </w:r>
    </w:p>
    <w:p w:rsidR="00C146A5" w:rsidRPr="00C146A5" w:rsidRDefault="00C146A5" w:rsidP="00C146A5">
      <w:pPr>
        <w:spacing w:before="100" w:beforeAutospacing="1"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6A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направление предполагает:</w:t>
      </w:r>
    </w:p>
    <w:p w:rsidR="00C146A5" w:rsidRPr="00C146A5" w:rsidRDefault="00C146A5" w:rsidP="00C146A5">
      <w:pPr>
        <w:spacing w:before="100" w:beforeAutospacing="1"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6A5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-привлечение ТОС к участию в конкурсах на уровне области, района и поселений;</w:t>
      </w:r>
    </w:p>
    <w:p w:rsidR="00C146A5" w:rsidRPr="00C146A5" w:rsidRDefault="00C146A5" w:rsidP="00C146A5">
      <w:pPr>
        <w:spacing w:before="100" w:beforeAutospacing="1"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6A5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-развитие новых форм и методов деятельности ТОС.</w:t>
      </w:r>
    </w:p>
    <w:p w:rsidR="00C146A5" w:rsidRPr="00C146A5" w:rsidRDefault="00C146A5" w:rsidP="00C146A5">
      <w:pPr>
        <w:numPr>
          <w:ilvl w:val="1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Мероприятия по информационному обеспечению деятельности ТОС </w:t>
      </w:r>
      <w:r w:rsidR="00D156B4">
        <w:rPr>
          <w:rFonts w:ascii="Times New Roman" w:eastAsia="Times New Roman" w:hAnsi="Times New Roman" w:cs="Times New Roman"/>
          <w:sz w:val="24"/>
          <w:szCs w:val="24"/>
          <w:lang w:eastAsia="ru-RU"/>
        </w:rPr>
        <w:t>Амовского</w:t>
      </w:r>
      <w:r w:rsidRPr="00C14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C146A5" w:rsidRPr="00C146A5" w:rsidRDefault="00C146A5" w:rsidP="00C146A5">
      <w:pPr>
        <w:spacing w:before="100" w:beforeAutospacing="1"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6A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направление предполагает:</w:t>
      </w:r>
    </w:p>
    <w:p w:rsidR="00C146A5" w:rsidRPr="00C146A5" w:rsidRDefault="00C146A5" w:rsidP="00C146A5">
      <w:pPr>
        <w:spacing w:before="100" w:beforeAutospacing="1"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6A5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-пропаганду средствами массовой информации роли ТОС в решении вопросов развития территорий;</w:t>
      </w:r>
    </w:p>
    <w:p w:rsidR="00C146A5" w:rsidRPr="00C146A5" w:rsidRDefault="00C146A5" w:rsidP="004B0BED">
      <w:pPr>
        <w:spacing w:before="100" w:beforeAutospacing="1"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6A5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-представление в средствах массовой информации материалов, отражающих положительный опыт деятельности ТОС.</w:t>
      </w:r>
    </w:p>
    <w:p w:rsidR="00C146A5" w:rsidRPr="00C146A5" w:rsidRDefault="00C146A5" w:rsidP="00C146A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6A5" w:rsidRPr="00C146A5" w:rsidRDefault="00C146A5" w:rsidP="00C146A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6B4" w:rsidRDefault="00D156B4" w:rsidP="00D156B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56B4" w:rsidRDefault="00D156B4" w:rsidP="00D156B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56B4" w:rsidRDefault="00D156B4" w:rsidP="00D156B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56B4" w:rsidRDefault="00D156B4" w:rsidP="00D156B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56B4" w:rsidRDefault="00D156B4" w:rsidP="00D156B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56B4" w:rsidRDefault="00D156B4" w:rsidP="00D156B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56B4" w:rsidRDefault="00D156B4" w:rsidP="00D156B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56B4" w:rsidRDefault="00D156B4" w:rsidP="00D156B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56B4" w:rsidRDefault="00D156B4" w:rsidP="00D156B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56B4" w:rsidRDefault="00D156B4" w:rsidP="00D156B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56B4" w:rsidRDefault="00D156B4" w:rsidP="00D156B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56B4" w:rsidRDefault="00D156B4" w:rsidP="00D156B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56B4" w:rsidRDefault="00D156B4" w:rsidP="00D156B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56B4" w:rsidRDefault="00D156B4" w:rsidP="00D156B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56B4" w:rsidRDefault="00D156B4" w:rsidP="00D156B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56B4" w:rsidRDefault="00D156B4" w:rsidP="00D156B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56B4" w:rsidRDefault="00D156B4" w:rsidP="00D156B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56B4" w:rsidRDefault="00D156B4" w:rsidP="00D156B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56B4" w:rsidRDefault="00D156B4" w:rsidP="00D156B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56B4" w:rsidRDefault="00D156B4" w:rsidP="00D156B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56B4" w:rsidRDefault="00D156B4" w:rsidP="00D156B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56B4" w:rsidRDefault="00D156B4" w:rsidP="00D156B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56B4" w:rsidRDefault="00D156B4" w:rsidP="00D156B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56B4" w:rsidRDefault="00D156B4" w:rsidP="00D156B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56B4" w:rsidRDefault="00D156B4" w:rsidP="00D156B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56B4" w:rsidRDefault="00D156B4" w:rsidP="00D156B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56B4" w:rsidRDefault="00D156B4" w:rsidP="00D156B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56B4" w:rsidRDefault="00D156B4" w:rsidP="00D156B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37C5" w:rsidRDefault="004937C5" w:rsidP="00CF3A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37C5" w:rsidRDefault="004937C5" w:rsidP="00B100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61139" w:rsidRDefault="00E61139" w:rsidP="00D156B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146A5" w:rsidRPr="00D156B4" w:rsidRDefault="00C146A5" w:rsidP="00D156B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56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№1 </w:t>
      </w:r>
    </w:p>
    <w:p w:rsidR="00C146A5" w:rsidRPr="00D156B4" w:rsidRDefault="00C146A5" w:rsidP="00D156B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56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</w:t>
      </w:r>
      <w:r w:rsidR="006314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муниципальной </w:t>
      </w:r>
      <w:r w:rsidRPr="00D156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программе</w:t>
      </w:r>
    </w:p>
    <w:p w:rsidR="00C146A5" w:rsidRPr="00D156B4" w:rsidRDefault="00B17FB0" w:rsidP="00D156B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="00C146A5" w:rsidRPr="00D156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Развитие </w:t>
      </w:r>
      <w:proofErr w:type="gramStart"/>
      <w:r w:rsidR="00C146A5" w:rsidRPr="00D156B4">
        <w:rPr>
          <w:rFonts w:ascii="Times New Roman" w:eastAsia="Times New Roman" w:hAnsi="Times New Roman" w:cs="Times New Roman"/>
          <w:sz w:val="20"/>
          <w:szCs w:val="20"/>
          <w:lang w:eastAsia="ru-RU"/>
        </w:rPr>
        <w:t>территориального</w:t>
      </w:r>
      <w:proofErr w:type="gramEnd"/>
      <w:r w:rsidR="00C146A5" w:rsidRPr="00D156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общественного </w:t>
      </w:r>
    </w:p>
    <w:p w:rsidR="00C146A5" w:rsidRPr="00D156B4" w:rsidRDefault="00D156B4" w:rsidP="00D156B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самоуправления Амовского</w:t>
      </w:r>
      <w:r w:rsidR="00C146A5" w:rsidRPr="00D156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</w:t>
      </w:r>
    </w:p>
    <w:p w:rsidR="00C146A5" w:rsidRPr="00D156B4" w:rsidRDefault="00C146A5" w:rsidP="00D156B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56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поселения Новоаннинского муниципального </w:t>
      </w:r>
    </w:p>
    <w:p w:rsidR="00C146A5" w:rsidRPr="00D156B4" w:rsidRDefault="00C146A5" w:rsidP="00D156B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56B4">
        <w:rPr>
          <w:rFonts w:ascii="Times New Roman" w:eastAsia="Times New Roman" w:hAnsi="Times New Roman" w:cs="Times New Roman"/>
          <w:sz w:val="20"/>
          <w:szCs w:val="20"/>
          <w:lang w:eastAsia="ru-RU"/>
        </w:rPr>
        <w:t>района Волгоградской о</w:t>
      </w:r>
      <w:r w:rsidR="00B17F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бласти </w:t>
      </w:r>
      <w:r w:rsidR="00D156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</w:t>
      </w:r>
      <w:r w:rsidR="001419D2">
        <w:rPr>
          <w:rFonts w:ascii="Times New Roman" w:eastAsia="Times New Roman" w:hAnsi="Times New Roman" w:cs="Times New Roman"/>
          <w:sz w:val="20"/>
          <w:szCs w:val="20"/>
          <w:lang w:eastAsia="ru-RU"/>
        </w:rPr>
        <w:t>2018-2020</w:t>
      </w:r>
      <w:r w:rsidRPr="00D156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</w:t>
      </w:r>
      <w:r w:rsidR="00B17FB0">
        <w:rPr>
          <w:rFonts w:ascii="Times New Roman" w:eastAsia="Times New Roman" w:hAnsi="Times New Roman" w:cs="Times New Roman"/>
          <w:sz w:val="20"/>
          <w:szCs w:val="20"/>
          <w:lang w:eastAsia="ru-RU"/>
        </w:rPr>
        <w:t>оды»</w:t>
      </w:r>
    </w:p>
    <w:p w:rsidR="00C146A5" w:rsidRPr="00C146A5" w:rsidRDefault="00C146A5" w:rsidP="00B1005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мероприятий по реализации </w:t>
      </w:r>
      <w:r w:rsidR="00B10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C14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программе « Развитие территориального обществен</w:t>
      </w:r>
      <w:r w:rsidR="00D156B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самоуправления Амовского</w:t>
      </w:r>
      <w:r w:rsidRPr="00C14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Новоаннинского муниципально</w:t>
      </w:r>
      <w:r w:rsidR="00E67B00">
        <w:rPr>
          <w:rFonts w:ascii="Times New Roman" w:eastAsia="Times New Roman" w:hAnsi="Times New Roman" w:cs="Times New Roman"/>
          <w:sz w:val="24"/>
          <w:szCs w:val="24"/>
          <w:lang w:eastAsia="ru-RU"/>
        </w:rPr>
        <w:t>го района Волгоградской области</w:t>
      </w:r>
      <w:r w:rsidRPr="00C14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1419D2">
        <w:rPr>
          <w:rFonts w:ascii="Times New Roman" w:eastAsia="Times New Roman" w:hAnsi="Times New Roman" w:cs="Times New Roman"/>
          <w:sz w:val="24"/>
          <w:szCs w:val="24"/>
          <w:lang w:eastAsia="ru-RU"/>
        </w:rPr>
        <w:t>2018-2020</w:t>
      </w:r>
      <w:r w:rsidRPr="00C14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</w:t>
      </w:r>
      <w:r w:rsidR="00B17FB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C146A5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подлежащих финансированию</w:t>
      </w:r>
    </w:p>
    <w:p w:rsidR="00C146A5" w:rsidRPr="00C146A5" w:rsidRDefault="00C146A5" w:rsidP="00B1005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306"/>
        <w:gridCol w:w="2673"/>
        <w:gridCol w:w="1928"/>
        <w:gridCol w:w="3733"/>
      </w:tblGrid>
      <w:tr w:rsidR="003543AB" w:rsidRPr="00C146A5" w:rsidTr="003543AB">
        <w:trPr>
          <w:tblCellSpacing w:w="0" w:type="dxa"/>
        </w:trPr>
        <w:tc>
          <w:tcPr>
            <w:tcW w:w="10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43AB" w:rsidRPr="00C146A5" w:rsidRDefault="003543AB" w:rsidP="00C146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2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43AB" w:rsidRPr="00C146A5" w:rsidRDefault="003543AB" w:rsidP="00C146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9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43AB" w:rsidRPr="00C146A5" w:rsidRDefault="003543AB" w:rsidP="00C146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  <w:p w:rsidR="003543AB" w:rsidRPr="00C146A5" w:rsidRDefault="003543AB" w:rsidP="00C146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</w:t>
            </w:r>
          </w:p>
        </w:tc>
        <w:tc>
          <w:tcPr>
            <w:tcW w:w="17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43AB" w:rsidRPr="00C146A5" w:rsidRDefault="003543AB" w:rsidP="00C146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финансирования из местного бюджета </w:t>
            </w:r>
          </w:p>
          <w:p w:rsidR="003543AB" w:rsidRPr="00C146A5" w:rsidRDefault="003543AB" w:rsidP="00C146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тыс. рублей)</w:t>
            </w:r>
          </w:p>
        </w:tc>
      </w:tr>
      <w:tr w:rsidR="001419D2" w:rsidRPr="00C146A5" w:rsidTr="002E20A6">
        <w:trPr>
          <w:trHeight w:val="2256"/>
          <w:tblCellSpacing w:w="0" w:type="dxa"/>
        </w:trPr>
        <w:tc>
          <w:tcPr>
            <w:tcW w:w="1084" w:type="pct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:rsidR="001419D2" w:rsidRDefault="001419D2" w:rsidP="00314AE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конкурсе</w:t>
            </w:r>
          </w:p>
          <w:p w:rsidR="001419D2" w:rsidRPr="00C146A5" w:rsidRDefault="001419D2" w:rsidP="00314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Лучшее территориальное самоуправление года»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 других областных и районных конкурсах и мероприятиях</w:t>
            </w:r>
          </w:p>
        </w:tc>
        <w:tc>
          <w:tcPr>
            <w:tcW w:w="1256" w:type="pct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:rsidR="001419D2" w:rsidRDefault="001419D2" w:rsidP="00C146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 «центральная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усадьба-АМО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1419D2" w:rsidRDefault="001419D2" w:rsidP="00C146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Назаркин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1419D2" w:rsidRDefault="001419D2" w:rsidP="00C146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урнацкий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1419D2" w:rsidRPr="00C146A5" w:rsidRDefault="001419D2" w:rsidP="00C146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 «Красногорский»</w:t>
            </w:r>
          </w:p>
        </w:tc>
        <w:tc>
          <w:tcPr>
            <w:tcW w:w="906" w:type="pct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:rsidR="001419D2" w:rsidRDefault="001419D2" w:rsidP="00DF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19D2" w:rsidRDefault="001419D2" w:rsidP="00DF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19D2" w:rsidRPr="00C146A5" w:rsidRDefault="001419D2" w:rsidP="00DF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1754" w:type="pct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:rsidR="001419D2" w:rsidRDefault="001419D2" w:rsidP="00DF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419D2" w:rsidRDefault="001419D2" w:rsidP="00DF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419D2" w:rsidRPr="00A8551C" w:rsidRDefault="001419D2" w:rsidP="00DF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финансирования</w:t>
            </w:r>
          </w:p>
        </w:tc>
      </w:tr>
      <w:tr w:rsidR="001419D2" w:rsidRPr="00C146A5" w:rsidTr="00792F52">
        <w:trPr>
          <w:trHeight w:val="2148"/>
          <w:tblCellSpacing w:w="0" w:type="dxa"/>
        </w:trPr>
        <w:tc>
          <w:tcPr>
            <w:tcW w:w="10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19D2" w:rsidRDefault="001419D2" w:rsidP="00C146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плановых мероприятий по благоустройству территории ТОС</w:t>
            </w:r>
          </w:p>
          <w:p w:rsidR="001419D2" w:rsidRPr="00C146A5" w:rsidRDefault="001419D2" w:rsidP="00C146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19D2" w:rsidRDefault="001419D2" w:rsidP="00C3359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 «центральная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усадьба-АМО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1419D2" w:rsidRDefault="001419D2" w:rsidP="00C3359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Назаркин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1419D2" w:rsidRDefault="001419D2" w:rsidP="00C3359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урнацкий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1419D2" w:rsidRDefault="001419D2" w:rsidP="00C3359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 «Красногорский»</w:t>
            </w:r>
          </w:p>
          <w:p w:rsidR="001419D2" w:rsidRPr="00C146A5" w:rsidRDefault="001419D2" w:rsidP="00C3359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амышатый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19D2" w:rsidRDefault="001419D2" w:rsidP="00631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19D2" w:rsidRDefault="001419D2" w:rsidP="00631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19D2" w:rsidRDefault="001419D2" w:rsidP="00631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19D2" w:rsidRDefault="001419D2" w:rsidP="00631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19D2" w:rsidRDefault="001419D2" w:rsidP="00631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19D2" w:rsidRPr="00C146A5" w:rsidRDefault="001419D2" w:rsidP="00631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17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19D2" w:rsidRDefault="001419D2" w:rsidP="00631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419D2" w:rsidRDefault="001419D2" w:rsidP="00631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419D2" w:rsidRDefault="001419D2" w:rsidP="00631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419D2" w:rsidRDefault="001419D2" w:rsidP="00631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419D2" w:rsidRDefault="001419D2" w:rsidP="00631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419D2" w:rsidRPr="00A8551C" w:rsidRDefault="001419D2" w:rsidP="00631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финансирования</w:t>
            </w:r>
          </w:p>
        </w:tc>
      </w:tr>
      <w:tr w:rsidR="001419D2" w:rsidRPr="00C146A5" w:rsidTr="00792F52">
        <w:trPr>
          <w:trHeight w:val="636"/>
          <w:tblCellSpacing w:w="0" w:type="dxa"/>
        </w:trPr>
        <w:tc>
          <w:tcPr>
            <w:tcW w:w="10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19D2" w:rsidRDefault="001419D2" w:rsidP="00C146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и содержание памятника участникам ВОВ</w:t>
            </w:r>
          </w:p>
        </w:tc>
        <w:tc>
          <w:tcPr>
            <w:tcW w:w="12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19D2" w:rsidRDefault="001419D2" w:rsidP="00792F5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 «центральная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усадьба-АМО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1419D2" w:rsidRPr="00C146A5" w:rsidRDefault="001419D2" w:rsidP="00792F5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19D2" w:rsidRDefault="001419D2" w:rsidP="00DF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19D2" w:rsidRPr="00C146A5" w:rsidRDefault="001419D2" w:rsidP="00DF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17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19D2" w:rsidRDefault="001419D2" w:rsidP="00DF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419D2" w:rsidRPr="00A8551C" w:rsidRDefault="001419D2" w:rsidP="00DF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финансирования</w:t>
            </w:r>
          </w:p>
        </w:tc>
      </w:tr>
      <w:tr w:rsidR="001419D2" w:rsidRPr="00C146A5" w:rsidTr="00056600">
        <w:trPr>
          <w:trHeight w:val="376"/>
          <w:tblCellSpacing w:w="0" w:type="dxa"/>
        </w:trPr>
        <w:tc>
          <w:tcPr>
            <w:tcW w:w="10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19D2" w:rsidRDefault="001419D2" w:rsidP="00C146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массовых мероприятий на территории ТОС</w:t>
            </w:r>
          </w:p>
        </w:tc>
        <w:tc>
          <w:tcPr>
            <w:tcW w:w="12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19D2" w:rsidRDefault="001419D2" w:rsidP="006314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 «центральная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усадьба-АМО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1419D2" w:rsidRDefault="001419D2" w:rsidP="006314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Назаркин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1419D2" w:rsidRDefault="001419D2" w:rsidP="006314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урнацкий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1419D2" w:rsidRDefault="001419D2" w:rsidP="00B1005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 «Красногорский»</w:t>
            </w:r>
          </w:p>
          <w:p w:rsidR="001419D2" w:rsidRPr="00C146A5" w:rsidRDefault="001419D2" w:rsidP="006314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ТОС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амышатый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19D2" w:rsidRDefault="001419D2" w:rsidP="00DF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19D2" w:rsidRDefault="001419D2" w:rsidP="00DF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19D2" w:rsidRDefault="001419D2" w:rsidP="00DF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19D2" w:rsidRDefault="001419D2" w:rsidP="00DF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19D2" w:rsidRDefault="001419D2" w:rsidP="00DF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</w:p>
          <w:p w:rsidR="001419D2" w:rsidRDefault="001419D2" w:rsidP="00DF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2019г.</w:t>
            </w:r>
          </w:p>
          <w:p w:rsidR="001419D2" w:rsidRPr="00C146A5" w:rsidRDefault="001419D2" w:rsidP="00DF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2020г.</w:t>
            </w:r>
          </w:p>
        </w:tc>
        <w:tc>
          <w:tcPr>
            <w:tcW w:w="17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19D2" w:rsidRDefault="001419D2" w:rsidP="00DF039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19D2" w:rsidRDefault="001419D2" w:rsidP="00DF039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  <w:p w:rsidR="001419D2" w:rsidRDefault="001419D2" w:rsidP="00DF039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  <w:p w:rsidR="001419D2" w:rsidRPr="00C33591" w:rsidRDefault="001419D2" w:rsidP="00DF039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1419D2" w:rsidRPr="00C146A5" w:rsidTr="00700278">
        <w:trPr>
          <w:trHeight w:val="376"/>
          <w:tblCellSpacing w:w="0" w:type="dxa"/>
        </w:trPr>
        <w:tc>
          <w:tcPr>
            <w:tcW w:w="10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19D2" w:rsidRPr="00C146A5" w:rsidRDefault="001419D2" w:rsidP="00C146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Обустройство детских игровых площадок на территории ТОС</w:t>
            </w:r>
          </w:p>
        </w:tc>
        <w:tc>
          <w:tcPr>
            <w:tcW w:w="12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19D2" w:rsidRDefault="001419D2" w:rsidP="001419D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 «центральная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усадьба-АМО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1419D2" w:rsidRDefault="001419D2" w:rsidP="001419D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Назаркин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1419D2" w:rsidRDefault="001419D2" w:rsidP="001419D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урнацкий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1419D2" w:rsidRDefault="001419D2" w:rsidP="001419D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 «Красногорский»</w:t>
            </w:r>
          </w:p>
          <w:p w:rsidR="001419D2" w:rsidRPr="00C146A5" w:rsidRDefault="001419D2" w:rsidP="00141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амышатый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19D2" w:rsidRDefault="001419D2" w:rsidP="00DF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19D2" w:rsidRDefault="001419D2" w:rsidP="00DF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19D2" w:rsidRPr="00C146A5" w:rsidRDefault="001419D2" w:rsidP="00DF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17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19D2" w:rsidRDefault="001419D2" w:rsidP="00DF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419D2" w:rsidRDefault="001419D2" w:rsidP="00DF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419D2" w:rsidRPr="00A8551C" w:rsidRDefault="001419D2" w:rsidP="00DF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финансирования</w:t>
            </w:r>
          </w:p>
        </w:tc>
      </w:tr>
    </w:tbl>
    <w:p w:rsidR="00C146A5" w:rsidRPr="0063146B" w:rsidRDefault="00C146A5" w:rsidP="0063146B">
      <w:pPr>
        <w:numPr>
          <w:ilvl w:val="1"/>
          <w:numId w:val="8"/>
        </w:num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14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Мониторинг деятельности ТОС</w:t>
      </w:r>
    </w:p>
    <w:p w:rsidR="00C146A5" w:rsidRDefault="0063146B" w:rsidP="00631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146A5" w:rsidRPr="00C146A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реализуется путем сбора и обо</w:t>
      </w:r>
      <w:r w:rsidR="00A8551C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C146A5" w:rsidRPr="00C14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щения сведений о </w:t>
      </w:r>
      <w:bookmarkStart w:id="0" w:name="_GoBack"/>
      <w:bookmarkEnd w:id="0"/>
      <w:r w:rsidR="00C146A5" w:rsidRPr="00C14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деятельности ТОС </w:t>
      </w:r>
      <w:r w:rsidR="00D156B4">
        <w:rPr>
          <w:rFonts w:ascii="Times New Roman" w:eastAsia="Times New Roman" w:hAnsi="Times New Roman" w:cs="Times New Roman"/>
          <w:sz w:val="24"/>
          <w:szCs w:val="24"/>
          <w:lang w:eastAsia="ru-RU"/>
        </w:rPr>
        <w:t>Амовского</w:t>
      </w:r>
      <w:r w:rsidR="00C146A5" w:rsidRPr="00C14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Новоаннинского муниципального района Волгоградской области.</w:t>
      </w:r>
    </w:p>
    <w:p w:rsidR="00B17FB0" w:rsidRPr="00A5292B" w:rsidRDefault="00B17FB0" w:rsidP="00B17FB0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92B" w:rsidRPr="00A5292B" w:rsidRDefault="00A5292B" w:rsidP="00A529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29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6.Механизм реализации муниципальной Программы</w:t>
      </w:r>
    </w:p>
    <w:p w:rsidR="00A5292B" w:rsidRPr="00A5292B" w:rsidRDefault="00A5292B" w:rsidP="00A5292B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292B" w:rsidRPr="00A5292B" w:rsidRDefault="00A5292B" w:rsidP="00A5292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Муниципальным заказчиком-координатором Программы является Администрация Новоаннинского муниципального района Волгоградской области. </w:t>
      </w:r>
    </w:p>
    <w:p w:rsidR="00A5292B" w:rsidRPr="00A5292B" w:rsidRDefault="00A5292B" w:rsidP="00A5292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Исполнитель Программы – </w:t>
      </w:r>
      <w:proofErr w:type="spellStart"/>
      <w:r w:rsidRPr="00A5292B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ТОСы</w:t>
      </w:r>
      <w:proofErr w:type="spellEnd"/>
      <w:r w:rsidRPr="00A52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Амовского </w:t>
      </w:r>
      <w:r w:rsidRPr="00A5292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поселения.</w:t>
      </w:r>
    </w:p>
    <w:p w:rsidR="00A5292B" w:rsidRPr="00A5292B" w:rsidRDefault="00A5292B" w:rsidP="00A5292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Главный распорядитель бюджетных средств -  Администрация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Амовского</w:t>
      </w:r>
      <w:r w:rsidRPr="00A52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  </w:t>
      </w:r>
    </w:p>
    <w:p w:rsidR="00A5292B" w:rsidRPr="00A5292B" w:rsidRDefault="00A5292B" w:rsidP="00A5292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92B" w:rsidRPr="00A5292B" w:rsidRDefault="00A5292B" w:rsidP="00A5292B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29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7.Организация управления и </w:t>
      </w:r>
      <w:proofErr w:type="gramStart"/>
      <w:r w:rsidRPr="00A529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 за</w:t>
      </w:r>
      <w:proofErr w:type="gramEnd"/>
      <w:r w:rsidRPr="00A529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ходом выполнения муниципальной Программы</w:t>
      </w:r>
    </w:p>
    <w:p w:rsidR="00A5292B" w:rsidRPr="00A5292B" w:rsidRDefault="00A5292B" w:rsidP="00A5292B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292B" w:rsidRPr="00A5292B" w:rsidRDefault="00A5292B" w:rsidP="00A5292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5292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A52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ходом реализации Программы осуществляет Администрация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Амовского </w:t>
      </w:r>
      <w:r w:rsidRPr="00A5292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поселения. Администрация  обеспечивает согласованные действия по подготовке и реализации программных мероприятий, целевому и эффективному использованию бюджетных средств.</w:t>
      </w:r>
    </w:p>
    <w:p w:rsidR="00A5292B" w:rsidRPr="00A5292B" w:rsidRDefault="00A5292B" w:rsidP="00A5292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92B" w:rsidRPr="00A5292B" w:rsidRDefault="00A5292B" w:rsidP="00A5292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29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Оценка эффективности реализации целевой Программы</w:t>
      </w:r>
    </w:p>
    <w:p w:rsidR="00A5292B" w:rsidRPr="00A5292B" w:rsidRDefault="00A5292B" w:rsidP="00A5292B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292B" w:rsidRPr="00A5292B" w:rsidRDefault="00A5292B" w:rsidP="00A5292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92B" w:rsidRPr="00A5292B" w:rsidRDefault="00A5292B" w:rsidP="00A529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повышение активности граждан  и организаций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Амовского сельского поселения </w:t>
      </w:r>
      <w:r w:rsidRPr="00A52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деятельности ТОС; </w:t>
      </w:r>
    </w:p>
    <w:p w:rsidR="00A5292B" w:rsidRPr="00A5292B" w:rsidRDefault="00A5292B" w:rsidP="00A529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92B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-развитие системы территориального общественного самоуправления  на территории  поселения;</w:t>
      </w:r>
    </w:p>
    <w:p w:rsidR="00A5292B" w:rsidRPr="00A5292B" w:rsidRDefault="00A5292B" w:rsidP="00A529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-увеличение количества реализованных социально значимых проектов ТОС; </w:t>
      </w:r>
    </w:p>
    <w:p w:rsidR="00A5292B" w:rsidRPr="00A5292B" w:rsidRDefault="00A5292B" w:rsidP="00A529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-расширение возможностей участия ТОС в решении социальных проблем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Амовского</w:t>
      </w:r>
      <w:r w:rsidRPr="00A52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A5292B" w:rsidRPr="00A5292B" w:rsidRDefault="00A5292B" w:rsidP="00A5292B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C146A5" w:rsidRPr="00A5292B" w:rsidRDefault="00C146A5" w:rsidP="00C146A5">
      <w:pPr>
        <w:spacing w:before="100" w:beforeAutospacing="1"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C146A5" w:rsidRPr="00C146A5" w:rsidRDefault="00C146A5" w:rsidP="00C146A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6A5" w:rsidRPr="00C146A5" w:rsidRDefault="00C146A5" w:rsidP="00C146A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6A5" w:rsidRPr="00C146A5" w:rsidRDefault="00C146A5" w:rsidP="00C146A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6A5" w:rsidRPr="00C146A5" w:rsidRDefault="00C146A5" w:rsidP="00C146A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6B4" w:rsidRDefault="00D156B4" w:rsidP="00D156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56B4" w:rsidRDefault="00D156B4" w:rsidP="00D156B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56B4" w:rsidRDefault="00D156B4" w:rsidP="00D156B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56B4" w:rsidRDefault="00D156B4" w:rsidP="00D156B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00278" w:rsidRDefault="00700278" w:rsidP="00D156B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00278" w:rsidRDefault="00700278" w:rsidP="00D156B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61139" w:rsidRDefault="00C146A5" w:rsidP="00D156B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56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№ 2 </w:t>
      </w:r>
    </w:p>
    <w:p w:rsidR="00B1005B" w:rsidRDefault="00C146A5" w:rsidP="00B1005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56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</w:t>
      </w:r>
      <w:r w:rsidR="00B100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муниципальной </w:t>
      </w:r>
      <w:r w:rsidRPr="00D156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программе </w:t>
      </w:r>
    </w:p>
    <w:p w:rsidR="00C146A5" w:rsidRPr="00D156B4" w:rsidRDefault="00C146A5" w:rsidP="00B1005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56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 Развитие </w:t>
      </w:r>
      <w:proofErr w:type="gramStart"/>
      <w:r w:rsidRPr="00D156B4">
        <w:rPr>
          <w:rFonts w:ascii="Times New Roman" w:eastAsia="Times New Roman" w:hAnsi="Times New Roman" w:cs="Times New Roman"/>
          <w:sz w:val="20"/>
          <w:szCs w:val="20"/>
          <w:lang w:eastAsia="ru-RU"/>
        </w:rPr>
        <w:t>территориального</w:t>
      </w:r>
      <w:proofErr w:type="gramEnd"/>
      <w:r w:rsidRPr="00D156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общественного </w:t>
      </w:r>
    </w:p>
    <w:p w:rsidR="00C146A5" w:rsidRPr="00D156B4" w:rsidRDefault="00C146A5" w:rsidP="00D156B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56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самоуправления </w:t>
      </w:r>
      <w:r w:rsidR="00D156B4">
        <w:rPr>
          <w:rFonts w:ascii="Times New Roman" w:eastAsia="Times New Roman" w:hAnsi="Times New Roman" w:cs="Times New Roman"/>
          <w:sz w:val="20"/>
          <w:szCs w:val="20"/>
          <w:lang w:eastAsia="ru-RU"/>
        </w:rPr>
        <w:t>Амовского</w:t>
      </w:r>
      <w:r w:rsidRPr="00D156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</w:t>
      </w:r>
    </w:p>
    <w:p w:rsidR="00C146A5" w:rsidRPr="00D156B4" w:rsidRDefault="00C146A5" w:rsidP="00D156B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56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Новоаннинского муниципального района </w:t>
      </w:r>
    </w:p>
    <w:p w:rsidR="00C146A5" w:rsidRPr="00C146A5" w:rsidRDefault="00C146A5" w:rsidP="00D156B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6B4">
        <w:rPr>
          <w:rFonts w:ascii="Times New Roman" w:eastAsia="Times New Roman" w:hAnsi="Times New Roman" w:cs="Times New Roman"/>
          <w:sz w:val="20"/>
          <w:szCs w:val="20"/>
          <w:lang w:eastAsia="ru-RU"/>
        </w:rPr>
        <w:t>Волгоградской области</w:t>
      </w:r>
      <w:r w:rsidR="00E611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156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</w:t>
      </w:r>
      <w:r w:rsidR="00A5292B">
        <w:rPr>
          <w:rFonts w:ascii="Times New Roman" w:eastAsia="Times New Roman" w:hAnsi="Times New Roman" w:cs="Times New Roman"/>
          <w:sz w:val="20"/>
          <w:szCs w:val="20"/>
          <w:lang w:eastAsia="ru-RU"/>
        </w:rPr>
        <w:t>2018-2020</w:t>
      </w:r>
      <w:r w:rsidRPr="00D156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годы</w:t>
      </w:r>
      <w:r w:rsidR="00E61139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</w:p>
    <w:p w:rsidR="00C146A5" w:rsidRPr="00C146A5" w:rsidRDefault="00C146A5" w:rsidP="00C146A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6A5" w:rsidRDefault="00C146A5" w:rsidP="00E611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мероприятий по реализации </w:t>
      </w:r>
      <w:r w:rsidR="00B1005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C14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программе « Развитие территориального общественного самоуправления </w:t>
      </w:r>
      <w:r w:rsidR="00D156B4">
        <w:rPr>
          <w:rFonts w:ascii="Times New Roman" w:eastAsia="Times New Roman" w:hAnsi="Times New Roman" w:cs="Times New Roman"/>
          <w:sz w:val="24"/>
          <w:szCs w:val="24"/>
          <w:lang w:eastAsia="ru-RU"/>
        </w:rPr>
        <w:t>Амовского</w:t>
      </w:r>
      <w:r w:rsidRPr="00C14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354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1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Новоаннинского </w:t>
      </w:r>
      <w:r w:rsidRPr="00C146A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  <w:r w:rsidR="00E61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Волгоградской области</w:t>
      </w:r>
      <w:r w:rsidR="00D15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A5292B">
        <w:rPr>
          <w:rFonts w:ascii="Times New Roman" w:eastAsia="Times New Roman" w:hAnsi="Times New Roman" w:cs="Times New Roman"/>
          <w:sz w:val="24"/>
          <w:szCs w:val="24"/>
          <w:lang w:eastAsia="ru-RU"/>
        </w:rPr>
        <w:t>2018-2020</w:t>
      </w:r>
      <w:r w:rsidRPr="00C14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</w:t>
      </w:r>
      <w:r w:rsidR="00E6113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E61139" w:rsidRPr="00C146A5" w:rsidRDefault="00E61139" w:rsidP="00E611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6065"/>
        <w:gridCol w:w="4575"/>
      </w:tblGrid>
      <w:tr w:rsidR="00C146A5" w:rsidRPr="00C146A5" w:rsidTr="00C146A5">
        <w:trPr>
          <w:tblCellSpacing w:w="0" w:type="dxa"/>
        </w:trPr>
        <w:tc>
          <w:tcPr>
            <w:tcW w:w="2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46A5" w:rsidRPr="00C146A5" w:rsidRDefault="00C146A5" w:rsidP="00C146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46A5" w:rsidRPr="00C146A5" w:rsidRDefault="00C146A5" w:rsidP="00C146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  <w:proofErr w:type="gramEnd"/>
            <w:r w:rsidRPr="00C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проведение мероприятий</w:t>
            </w:r>
          </w:p>
        </w:tc>
      </w:tr>
      <w:tr w:rsidR="00C146A5" w:rsidRPr="00C146A5" w:rsidTr="00C146A5">
        <w:trPr>
          <w:tblCellSpacing w:w="0" w:type="dxa"/>
        </w:trPr>
        <w:tc>
          <w:tcPr>
            <w:tcW w:w="2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46A5" w:rsidRPr="00C146A5" w:rsidRDefault="00C146A5" w:rsidP="00C146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и обобщение передового опыта работы организаций территориального общественного самоуправления в муниципальных образованиях Волгоградской области</w:t>
            </w:r>
          </w:p>
        </w:tc>
        <w:tc>
          <w:tcPr>
            <w:tcW w:w="2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0278" w:rsidRDefault="00700278" w:rsidP="0070027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 «центральная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усадьба-АМО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700278" w:rsidRDefault="00700278" w:rsidP="0070027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Назаркин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700278" w:rsidRDefault="00700278" w:rsidP="0070027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урнацкий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700278" w:rsidRDefault="00700278" w:rsidP="0070027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 «Красногорский»</w:t>
            </w:r>
          </w:p>
          <w:p w:rsidR="00C146A5" w:rsidRPr="00C146A5" w:rsidRDefault="00700278" w:rsidP="0070027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амышатый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C146A5" w:rsidRPr="00C146A5" w:rsidTr="00C146A5">
        <w:trPr>
          <w:tblCellSpacing w:w="0" w:type="dxa"/>
        </w:trPr>
        <w:tc>
          <w:tcPr>
            <w:tcW w:w="2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46A5" w:rsidRPr="00C146A5" w:rsidRDefault="00C146A5" w:rsidP="00C146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содействия и методической помощи председателям и активистам ТОС в составлении и подготовке материала о деятельности ТОС для участия в областных конкурсах </w:t>
            </w:r>
          </w:p>
        </w:tc>
        <w:tc>
          <w:tcPr>
            <w:tcW w:w="2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0278" w:rsidRDefault="00700278" w:rsidP="0070027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 «центральная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усадьба-АМО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700278" w:rsidRDefault="00700278" w:rsidP="0070027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Назаркин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700278" w:rsidRDefault="00700278" w:rsidP="0070027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урнацкий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700278" w:rsidRDefault="00700278" w:rsidP="0070027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 «Красногорский»</w:t>
            </w:r>
          </w:p>
          <w:p w:rsidR="00700278" w:rsidRDefault="00700278" w:rsidP="0070027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амышатый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C146A5" w:rsidRPr="00C146A5" w:rsidRDefault="00C146A5" w:rsidP="0070027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D1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Амовского</w:t>
            </w:r>
            <w:r w:rsidRPr="00C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C146A5" w:rsidRPr="00C146A5" w:rsidTr="00C146A5">
        <w:trPr>
          <w:tblCellSpacing w:w="0" w:type="dxa"/>
        </w:trPr>
        <w:tc>
          <w:tcPr>
            <w:tcW w:w="2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46A5" w:rsidRPr="00C146A5" w:rsidRDefault="00C146A5" w:rsidP="00C146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заключения договоров социального партнерства органов ТОС с органами местного самоуправления</w:t>
            </w:r>
          </w:p>
        </w:tc>
        <w:tc>
          <w:tcPr>
            <w:tcW w:w="2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0278" w:rsidRDefault="00700278" w:rsidP="0070027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 «центральная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усадьба-АМО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700278" w:rsidRDefault="00700278" w:rsidP="0070027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Назаркин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700278" w:rsidRDefault="00700278" w:rsidP="0070027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урнацкий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700278" w:rsidRDefault="00700278" w:rsidP="0070027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 «Красногорский»</w:t>
            </w:r>
          </w:p>
          <w:p w:rsidR="00700278" w:rsidRDefault="00700278" w:rsidP="0070027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амышатый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C146A5" w:rsidRPr="00C146A5" w:rsidRDefault="00C146A5" w:rsidP="0070027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D1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Амовского</w:t>
            </w:r>
            <w:r w:rsidRPr="00C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C146A5" w:rsidRPr="00C146A5" w:rsidTr="00C146A5">
        <w:trPr>
          <w:tblCellSpacing w:w="0" w:type="dxa"/>
        </w:trPr>
        <w:tc>
          <w:tcPr>
            <w:tcW w:w="2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46A5" w:rsidRPr="00C146A5" w:rsidRDefault="00C146A5" w:rsidP="00C146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Привлечение органов ТОС к организации </w:t>
            </w:r>
            <w:r w:rsidRPr="00C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взаимодействия с правоохранительными органами по поддержке правопорядка и профилактике правонарушений</w:t>
            </w:r>
          </w:p>
        </w:tc>
        <w:tc>
          <w:tcPr>
            <w:tcW w:w="2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0278" w:rsidRDefault="00700278" w:rsidP="0070027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ТОС «центральная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усадьба-АМО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700278" w:rsidRDefault="00700278" w:rsidP="0070027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ТОС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Назаркин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700278" w:rsidRDefault="00700278" w:rsidP="0070027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урнацкий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700278" w:rsidRDefault="00700278" w:rsidP="0070027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 «Красногорский»</w:t>
            </w:r>
          </w:p>
          <w:p w:rsidR="00700278" w:rsidRDefault="00700278" w:rsidP="0070027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амышатый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C146A5" w:rsidRPr="00C146A5" w:rsidRDefault="00C146A5" w:rsidP="0070027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D1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Амовского</w:t>
            </w:r>
            <w:r w:rsidRPr="00C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C146A5" w:rsidRPr="00C146A5" w:rsidTr="00C146A5">
        <w:trPr>
          <w:tblCellSpacing w:w="0" w:type="dxa"/>
        </w:trPr>
        <w:tc>
          <w:tcPr>
            <w:tcW w:w="2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46A5" w:rsidRPr="00C146A5" w:rsidRDefault="00C146A5" w:rsidP="00C146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Привлечение органов ТОС к организации спортивно-массовой работы с детьми и подростками по месту жительства</w:t>
            </w:r>
          </w:p>
        </w:tc>
        <w:tc>
          <w:tcPr>
            <w:tcW w:w="2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0278" w:rsidRDefault="00700278" w:rsidP="0070027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 «центральная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усадьба-АМО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700278" w:rsidRDefault="00700278" w:rsidP="0070027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Назаркин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700278" w:rsidRDefault="00700278" w:rsidP="0070027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урнацкий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700278" w:rsidRDefault="00700278" w:rsidP="0070027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 «Красногорский»</w:t>
            </w:r>
          </w:p>
          <w:p w:rsidR="00700278" w:rsidRDefault="00700278" w:rsidP="0070027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амышатый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C146A5" w:rsidRPr="00C146A5" w:rsidRDefault="00C146A5" w:rsidP="0070027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D1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Амовского</w:t>
            </w:r>
            <w:r w:rsidRPr="00C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C146A5" w:rsidRPr="00C146A5" w:rsidTr="00C146A5">
        <w:trPr>
          <w:tblCellSpacing w:w="0" w:type="dxa"/>
        </w:trPr>
        <w:tc>
          <w:tcPr>
            <w:tcW w:w="2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46A5" w:rsidRPr="00C146A5" w:rsidRDefault="00C146A5" w:rsidP="00C146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месячников</w:t>
            </w:r>
          </w:p>
          <w:p w:rsidR="00C146A5" w:rsidRPr="00C146A5" w:rsidRDefault="00C146A5" w:rsidP="00C146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весенний месяц Добра</w:t>
            </w:r>
          </w:p>
          <w:p w:rsidR="00C146A5" w:rsidRPr="00C146A5" w:rsidRDefault="00C146A5" w:rsidP="00C146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осенний месяц Добра</w:t>
            </w:r>
          </w:p>
        </w:tc>
        <w:tc>
          <w:tcPr>
            <w:tcW w:w="2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0278" w:rsidRDefault="00700278" w:rsidP="0070027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 «центральная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усадьба-АМО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700278" w:rsidRDefault="00700278" w:rsidP="0070027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Назаркин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700278" w:rsidRDefault="00700278" w:rsidP="0070027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урнацкий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700278" w:rsidRDefault="00700278" w:rsidP="0070027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 «Красногорский»</w:t>
            </w:r>
          </w:p>
          <w:p w:rsidR="00700278" w:rsidRDefault="00700278" w:rsidP="0070027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амышатый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C146A5" w:rsidRPr="00C146A5" w:rsidRDefault="00C146A5" w:rsidP="0070027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D1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Амовского</w:t>
            </w:r>
            <w:r w:rsidRPr="00C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C146A5" w:rsidRPr="00C146A5" w:rsidTr="00C146A5">
        <w:trPr>
          <w:tblCellSpacing w:w="0" w:type="dxa"/>
        </w:trPr>
        <w:tc>
          <w:tcPr>
            <w:tcW w:w="2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46A5" w:rsidRPr="00C146A5" w:rsidRDefault="00C146A5" w:rsidP="00C146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содействия органам ТОС в проведении конкурсов по благоустройству территории проживания</w:t>
            </w:r>
          </w:p>
        </w:tc>
        <w:tc>
          <w:tcPr>
            <w:tcW w:w="2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0278" w:rsidRDefault="00700278" w:rsidP="0070027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 «центральная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усадьба-АМО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700278" w:rsidRDefault="00700278" w:rsidP="0070027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Назаркин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700278" w:rsidRDefault="00700278" w:rsidP="0070027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урнацкий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700278" w:rsidRDefault="00700278" w:rsidP="0070027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 «Красногорский»</w:t>
            </w:r>
          </w:p>
          <w:p w:rsidR="00700278" w:rsidRDefault="00700278" w:rsidP="0070027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амышатый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C146A5" w:rsidRPr="00C146A5" w:rsidRDefault="00C146A5" w:rsidP="0070027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D1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Амовского</w:t>
            </w:r>
            <w:r w:rsidRPr="00C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C146A5" w:rsidRPr="00C146A5" w:rsidTr="00C146A5">
        <w:trPr>
          <w:tblCellSpacing w:w="0" w:type="dxa"/>
        </w:trPr>
        <w:tc>
          <w:tcPr>
            <w:tcW w:w="2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46A5" w:rsidRPr="00C146A5" w:rsidRDefault="00C146A5" w:rsidP="00C146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содействия по созданию работы членов ТОС по развитию национально-культурных традиций и духовно-нравственному воспитанию</w:t>
            </w:r>
          </w:p>
        </w:tc>
        <w:tc>
          <w:tcPr>
            <w:tcW w:w="2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0278" w:rsidRDefault="00700278" w:rsidP="0070027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 «центральная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усадьба-АМО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700278" w:rsidRDefault="00700278" w:rsidP="0070027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ТОС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Назаркин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700278" w:rsidRDefault="00700278" w:rsidP="0070027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урнацкий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700278" w:rsidRDefault="00700278" w:rsidP="0070027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 «Красногорский»</w:t>
            </w:r>
          </w:p>
          <w:p w:rsidR="00700278" w:rsidRDefault="00700278" w:rsidP="0070027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амышатый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C146A5" w:rsidRPr="00C146A5" w:rsidRDefault="00C146A5" w:rsidP="0070027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D1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Амовского</w:t>
            </w:r>
            <w:r w:rsidRPr="00C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</w:tbl>
    <w:p w:rsidR="00C146A5" w:rsidRPr="00C146A5" w:rsidRDefault="00C146A5" w:rsidP="00C146A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6A5" w:rsidRPr="00C146A5" w:rsidRDefault="00C146A5" w:rsidP="00C146A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6A5" w:rsidRPr="00C146A5" w:rsidRDefault="00C146A5" w:rsidP="00C146A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6A5" w:rsidRPr="00C146A5" w:rsidRDefault="00C146A5" w:rsidP="00C146A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6A5" w:rsidRPr="00C146A5" w:rsidRDefault="00C146A5" w:rsidP="00C146A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6A5" w:rsidRPr="00C146A5" w:rsidRDefault="00C146A5" w:rsidP="00C146A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6A5" w:rsidRPr="00C146A5" w:rsidRDefault="00C146A5" w:rsidP="00C146A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567" w:rsidRDefault="00CC6567"/>
    <w:sectPr w:rsidR="00CC6567" w:rsidSect="00792F52">
      <w:pgSz w:w="11906" w:h="16838"/>
      <w:pgMar w:top="568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325D6"/>
    <w:multiLevelType w:val="multilevel"/>
    <w:tmpl w:val="6C36E1E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B2455C"/>
    <w:multiLevelType w:val="multilevel"/>
    <w:tmpl w:val="49E8C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3C4C04"/>
    <w:multiLevelType w:val="hybridMultilevel"/>
    <w:tmpl w:val="0AF473E8"/>
    <w:lvl w:ilvl="0" w:tplc="0419000F">
      <w:start w:val="1"/>
      <w:numFmt w:val="decimal"/>
      <w:lvlText w:val="%1."/>
      <w:lvlJc w:val="left"/>
      <w:pPr>
        <w:ind w:left="1740" w:hanging="360"/>
      </w:pPr>
    </w:lvl>
    <w:lvl w:ilvl="1" w:tplc="04190019" w:tentative="1">
      <w:start w:val="1"/>
      <w:numFmt w:val="lowerLetter"/>
      <w:lvlText w:val="%2."/>
      <w:lvlJc w:val="left"/>
      <w:pPr>
        <w:ind w:left="2460" w:hanging="360"/>
      </w:pPr>
    </w:lvl>
    <w:lvl w:ilvl="2" w:tplc="0419001B" w:tentative="1">
      <w:start w:val="1"/>
      <w:numFmt w:val="lowerRoman"/>
      <w:lvlText w:val="%3."/>
      <w:lvlJc w:val="right"/>
      <w:pPr>
        <w:ind w:left="3180" w:hanging="180"/>
      </w:pPr>
    </w:lvl>
    <w:lvl w:ilvl="3" w:tplc="0419000F" w:tentative="1">
      <w:start w:val="1"/>
      <w:numFmt w:val="decimal"/>
      <w:lvlText w:val="%4."/>
      <w:lvlJc w:val="left"/>
      <w:pPr>
        <w:ind w:left="3900" w:hanging="360"/>
      </w:pPr>
    </w:lvl>
    <w:lvl w:ilvl="4" w:tplc="04190019" w:tentative="1">
      <w:start w:val="1"/>
      <w:numFmt w:val="lowerLetter"/>
      <w:lvlText w:val="%5."/>
      <w:lvlJc w:val="left"/>
      <w:pPr>
        <w:ind w:left="4620" w:hanging="360"/>
      </w:pPr>
    </w:lvl>
    <w:lvl w:ilvl="5" w:tplc="0419001B" w:tentative="1">
      <w:start w:val="1"/>
      <w:numFmt w:val="lowerRoman"/>
      <w:lvlText w:val="%6."/>
      <w:lvlJc w:val="right"/>
      <w:pPr>
        <w:ind w:left="5340" w:hanging="180"/>
      </w:pPr>
    </w:lvl>
    <w:lvl w:ilvl="6" w:tplc="0419000F" w:tentative="1">
      <w:start w:val="1"/>
      <w:numFmt w:val="decimal"/>
      <w:lvlText w:val="%7."/>
      <w:lvlJc w:val="left"/>
      <w:pPr>
        <w:ind w:left="6060" w:hanging="360"/>
      </w:pPr>
    </w:lvl>
    <w:lvl w:ilvl="7" w:tplc="04190019" w:tentative="1">
      <w:start w:val="1"/>
      <w:numFmt w:val="lowerLetter"/>
      <w:lvlText w:val="%8."/>
      <w:lvlJc w:val="left"/>
      <w:pPr>
        <w:ind w:left="6780" w:hanging="360"/>
      </w:pPr>
    </w:lvl>
    <w:lvl w:ilvl="8" w:tplc="041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3">
    <w:nsid w:val="32785A16"/>
    <w:multiLevelType w:val="multilevel"/>
    <w:tmpl w:val="95B00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4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1D5FAF"/>
    <w:multiLevelType w:val="multilevel"/>
    <w:tmpl w:val="10001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5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EB64A3"/>
    <w:multiLevelType w:val="multilevel"/>
    <w:tmpl w:val="3D7E9B2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8F2D55"/>
    <w:multiLevelType w:val="multilevel"/>
    <w:tmpl w:val="A8DC9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AAD6C38"/>
    <w:multiLevelType w:val="multilevel"/>
    <w:tmpl w:val="BA387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4D34CFB"/>
    <w:multiLevelType w:val="multilevel"/>
    <w:tmpl w:val="F4224022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9">
    <w:nsid w:val="7DF742A2"/>
    <w:multiLevelType w:val="multilevel"/>
    <w:tmpl w:val="F9062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5"/>
  </w:num>
  <w:num w:numId="9">
    <w:abstractNumId w:val="2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46A5"/>
    <w:rsid w:val="000152BA"/>
    <w:rsid w:val="0007189D"/>
    <w:rsid w:val="00104800"/>
    <w:rsid w:val="00125165"/>
    <w:rsid w:val="001419D2"/>
    <w:rsid w:val="00223569"/>
    <w:rsid w:val="00226BE6"/>
    <w:rsid w:val="002E56C2"/>
    <w:rsid w:val="00314AE1"/>
    <w:rsid w:val="0035057B"/>
    <w:rsid w:val="003543AB"/>
    <w:rsid w:val="004937C5"/>
    <w:rsid w:val="004B0BED"/>
    <w:rsid w:val="00614B78"/>
    <w:rsid w:val="0063146B"/>
    <w:rsid w:val="006650F7"/>
    <w:rsid w:val="006A1FC1"/>
    <w:rsid w:val="00700278"/>
    <w:rsid w:val="00713426"/>
    <w:rsid w:val="00792F52"/>
    <w:rsid w:val="007F5F15"/>
    <w:rsid w:val="007F6A55"/>
    <w:rsid w:val="00831332"/>
    <w:rsid w:val="00955EEA"/>
    <w:rsid w:val="009C6573"/>
    <w:rsid w:val="00A5292B"/>
    <w:rsid w:val="00A8551C"/>
    <w:rsid w:val="00B1005B"/>
    <w:rsid w:val="00B17FB0"/>
    <w:rsid w:val="00C146A5"/>
    <w:rsid w:val="00C20839"/>
    <w:rsid w:val="00C33591"/>
    <w:rsid w:val="00C45839"/>
    <w:rsid w:val="00C478E3"/>
    <w:rsid w:val="00CC1E99"/>
    <w:rsid w:val="00CC6567"/>
    <w:rsid w:val="00CF3A46"/>
    <w:rsid w:val="00D156B4"/>
    <w:rsid w:val="00DE1538"/>
    <w:rsid w:val="00E53608"/>
    <w:rsid w:val="00E61139"/>
    <w:rsid w:val="00E67B00"/>
    <w:rsid w:val="00E718AC"/>
    <w:rsid w:val="00E92B4A"/>
    <w:rsid w:val="00F22CEC"/>
    <w:rsid w:val="00F83A7C"/>
    <w:rsid w:val="00FC1053"/>
    <w:rsid w:val="00FF2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8551C"/>
    <w:pPr>
      <w:ind w:left="720"/>
      <w:contextualSpacing/>
    </w:pPr>
  </w:style>
  <w:style w:type="paragraph" w:styleId="a4">
    <w:name w:val="caption"/>
    <w:basedOn w:val="a"/>
    <w:qFormat/>
    <w:rsid w:val="006650F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Знак"/>
    <w:basedOn w:val="a"/>
    <w:rsid w:val="00B17FB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Body Text"/>
    <w:basedOn w:val="a"/>
    <w:link w:val="a7"/>
    <w:semiHidden/>
    <w:unhideWhenUsed/>
    <w:rsid w:val="00DE1538"/>
    <w:pPr>
      <w:spacing w:after="0" w:line="240" w:lineRule="auto"/>
    </w:pPr>
    <w:rPr>
      <w:rFonts w:ascii="Times New Roman" w:eastAsia="Times New Roman" w:hAnsi="Times New Roman" w:cs="Times New Roman"/>
      <w:b/>
      <w:color w:val="000000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DE1538"/>
    <w:rPr>
      <w:rFonts w:ascii="Times New Roman" w:eastAsia="Times New Roman" w:hAnsi="Times New Roman" w:cs="Times New Roman"/>
      <w:b/>
      <w:color w:val="000000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55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6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FCADE-9155-4D5F-B35C-AC868E661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2557</Words>
  <Characters>14577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oem</cp:lastModifiedBy>
  <cp:revision>26</cp:revision>
  <cp:lastPrinted>2018-01-22T13:34:00Z</cp:lastPrinted>
  <dcterms:created xsi:type="dcterms:W3CDTF">2012-12-12T08:01:00Z</dcterms:created>
  <dcterms:modified xsi:type="dcterms:W3CDTF">2018-01-23T11:56:00Z</dcterms:modified>
</cp:coreProperties>
</file>