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DA" w:rsidRPr="003F0038" w:rsidRDefault="00B75FD2" w:rsidP="008D0BDA">
      <w:pPr>
        <w:tabs>
          <w:tab w:val="left" w:pos="180"/>
        </w:tabs>
        <w:spacing w:after="0" w:line="240" w:lineRule="auto"/>
        <w:ind w:left="-1701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="008D0BDA" w:rsidRPr="003F0038">
        <w:rPr>
          <w:rFonts w:ascii="Times New Roman" w:hAnsi="Times New Roman"/>
          <w:b/>
          <w:bCs/>
          <w:sz w:val="28"/>
          <w:szCs w:val="24"/>
        </w:rPr>
        <w:t>АДМИНИСТРАЦИЯ АМОВСКОГО СЕЛЬСКОГО ПОСЕЛЕНИЯ</w:t>
      </w:r>
    </w:p>
    <w:p w:rsidR="008D0BDA" w:rsidRPr="003F0038" w:rsidRDefault="008D0BDA" w:rsidP="008D0BDA">
      <w:pPr>
        <w:spacing w:after="0" w:line="240" w:lineRule="auto"/>
        <w:ind w:left="-993" w:right="-710" w:hanging="360"/>
        <w:jc w:val="center"/>
        <w:rPr>
          <w:rFonts w:ascii="Times New Roman" w:hAnsi="Times New Roman"/>
          <w:sz w:val="28"/>
          <w:szCs w:val="24"/>
        </w:rPr>
      </w:pPr>
      <w:r w:rsidRPr="003F0038">
        <w:rPr>
          <w:rFonts w:ascii="Times New Roman" w:hAnsi="Times New Roman"/>
          <w:sz w:val="28"/>
          <w:szCs w:val="24"/>
        </w:rPr>
        <w:t>НОВОАННИНСКОГО  МУНИ</w:t>
      </w:r>
      <w:r>
        <w:rPr>
          <w:rFonts w:ascii="Times New Roman" w:hAnsi="Times New Roman"/>
          <w:sz w:val="28"/>
          <w:szCs w:val="24"/>
        </w:rPr>
        <w:t xml:space="preserve">ЦИПАЛЬНОГО РАЙОНА ВОЛГОГРАДСКОЙ </w:t>
      </w:r>
      <w:r w:rsidRPr="003F0038">
        <w:rPr>
          <w:rFonts w:ascii="Times New Roman" w:hAnsi="Times New Roman"/>
          <w:sz w:val="28"/>
          <w:szCs w:val="24"/>
        </w:rPr>
        <w:t>ОБЛАСТИ</w:t>
      </w:r>
    </w:p>
    <w:p w:rsidR="008D0BDA" w:rsidRPr="003F0038" w:rsidRDefault="008D0BDA" w:rsidP="008D0BDA">
      <w:pPr>
        <w:spacing w:after="0" w:line="240" w:lineRule="auto"/>
        <w:ind w:left="-1701" w:hanging="360"/>
        <w:jc w:val="center"/>
        <w:rPr>
          <w:rFonts w:ascii="Times New Roman" w:hAnsi="Times New Roman"/>
          <w:sz w:val="28"/>
          <w:szCs w:val="24"/>
        </w:rPr>
      </w:pPr>
    </w:p>
    <w:p w:rsidR="008D0BDA" w:rsidRPr="003F0038" w:rsidRDefault="008D0BDA" w:rsidP="008D0BDA">
      <w:pPr>
        <w:ind w:left="-108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</w:t>
      </w:r>
      <w:r w:rsidRPr="003F0038">
        <w:rPr>
          <w:rFonts w:ascii="Times New Roman" w:hAnsi="Times New Roman"/>
          <w:b/>
          <w:bCs/>
          <w:sz w:val="28"/>
          <w:szCs w:val="24"/>
        </w:rPr>
        <w:t>ПОСТАНОВЛЕНИЕ</w:t>
      </w:r>
    </w:p>
    <w:p w:rsidR="008B4712" w:rsidRPr="0054315E" w:rsidRDefault="00D83665" w:rsidP="008D0BDA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54315E">
        <w:rPr>
          <w:rFonts w:ascii="Times New Roman" w:hAnsi="Times New Roman"/>
          <w:b/>
          <w:bCs/>
          <w:sz w:val="28"/>
          <w:szCs w:val="24"/>
        </w:rPr>
        <w:t xml:space="preserve">от « 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>1</w:t>
      </w:r>
      <w:r w:rsidR="0054315E">
        <w:rPr>
          <w:rFonts w:ascii="Times New Roman" w:hAnsi="Times New Roman"/>
          <w:b/>
          <w:bCs/>
          <w:sz w:val="28"/>
          <w:szCs w:val="24"/>
        </w:rPr>
        <w:t>5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»  </w:t>
      </w:r>
      <w:r w:rsidR="0054315E">
        <w:rPr>
          <w:rFonts w:ascii="Times New Roman" w:hAnsi="Times New Roman"/>
          <w:b/>
          <w:bCs/>
          <w:sz w:val="28"/>
          <w:szCs w:val="24"/>
        </w:rPr>
        <w:t>февраля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 201</w:t>
      </w:r>
      <w:r w:rsidR="0054315E">
        <w:rPr>
          <w:rFonts w:ascii="Times New Roman" w:hAnsi="Times New Roman"/>
          <w:b/>
          <w:bCs/>
          <w:sz w:val="28"/>
          <w:szCs w:val="24"/>
        </w:rPr>
        <w:t>7</w:t>
      </w:r>
      <w:r w:rsidR="008D0BDA" w:rsidRPr="0054315E">
        <w:rPr>
          <w:rFonts w:ascii="Times New Roman" w:hAnsi="Times New Roman"/>
          <w:b/>
          <w:bCs/>
          <w:sz w:val="28"/>
          <w:szCs w:val="24"/>
        </w:rPr>
        <w:t xml:space="preserve"> г.                        </w:t>
      </w:r>
      <w:r w:rsidR="0054315E">
        <w:rPr>
          <w:rFonts w:ascii="Times New Roman" w:hAnsi="Times New Roman"/>
          <w:b/>
          <w:bCs/>
          <w:sz w:val="28"/>
          <w:szCs w:val="24"/>
        </w:rPr>
        <w:t xml:space="preserve">                          </w:t>
      </w:r>
      <w:r w:rsidR="0054315E">
        <w:rPr>
          <w:rFonts w:ascii="Times New Roman" w:hAnsi="Times New Roman"/>
          <w:b/>
          <w:bCs/>
          <w:sz w:val="28"/>
          <w:szCs w:val="24"/>
        </w:rPr>
        <w:tab/>
      </w:r>
      <w:r w:rsidR="0054315E">
        <w:rPr>
          <w:rFonts w:ascii="Times New Roman" w:hAnsi="Times New Roman"/>
          <w:b/>
          <w:bCs/>
          <w:sz w:val="28"/>
          <w:szCs w:val="24"/>
        </w:rPr>
        <w:tab/>
        <w:t>№ 11</w:t>
      </w:r>
    </w:p>
    <w:p w:rsidR="0032562F" w:rsidRDefault="0032562F" w:rsidP="00B75FD2">
      <w:pPr>
        <w:tabs>
          <w:tab w:val="left" w:pos="1134"/>
        </w:tabs>
        <w:spacing w:after="0" w:line="240" w:lineRule="auto"/>
        <w:ind w:right="2551"/>
        <w:jc w:val="both"/>
        <w:rPr>
          <w:rFonts w:ascii="Times New Roman" w:hAnsi="Times New Roman"/>
          <w:b/>
          <w:sz w:val="28"/>
          <w:szCs w:val="28"/>
        </w:rPr>
      </w:pPr>
      <w:r w:rsidRPr="0032562F">
        <w:rPr>
          <w:rFonts w:ascii="Times New Roman" w:hAnsi="Times New Roman"/>
          <w:b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 </w:t>
      </w:r>
      <w:r w:rsidR="002421E5">
        <w:rPr>
          <w:rFonts w:ascii="Times New Roman" w:hAnsi="Times New Roman"/>
          <w:b/>
          <w:sz w:val="28"/>
          <w:szCs w:val="28"/>
        </w:rPr>
        <w:t xml:space="preserve">Амовского сельского поселения </w:t>
      </w:r>
      <w:r w:rsidRPr="0032562F">
        <w:rPr>
          <w:rFonts w:ascii="Times New Roman" w:hAnsi="Times New Roman"/>
          <w:b/>
          <w:sz w:val="28"/>
          <w:szCs w:val="28"/>
        </w:rPr>
        <w:t>Новоаннинского муниципального района Волгоградской области</w:t>
      </w:r>
    </w:p>
    <w:p w:rsidR="0032562F" w:rsidRPr="0032562F" w:rsidRDefault="0032562F" w:rsidP="0032562F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562F" w:rsidRDefault="0032562F" w:rsidP="00325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  <w:szCs w:val="28"/>
        </w:rPr>
        <w:t xml:space="preserve">В соответствии со статьей 145 Трудового кодекса Российской Федерации, </w:t>
      </w:r>
      <w:r>
        <w:rPr>
          <w:rFonts w:ascii="Times New Roman" w:hAnsi="Times New Roman"/>
          <w:sz w:val="28"/>
          <w:szCs w:val="28"/>
        </w:rPr>
        <w:t>А</w:t>
      </w:r>
      <w:r w:rsidRPr="0032562F">
        <w:rPr>
          <w:rFonts w:ascii="Times New Roman" w:hAnsi="Times New Roman"/>
          <w:sz w:val="28"/>
          <w:szCs w:val="28"/>
        </w:rPr>
        <w:t>дминистрация</w:t>
      </w:r>
      <w:r w:rsidR="00B75FD2">
        <w:rPr>
          <w:rFonts w:ascii="Times New Roman" w:hAnsi="Times New Roman"/>
          <w:sz w:val="28"/>
          <w:szCs w:val="28"/>
        </w:rPr>
        <w:t xml:space="preserve"> Амовского сельского поселения</w:t>
      </w:r>
    </w:p>
    <w:p w:rsidR="0032562F" w:rsidRPr="0032562F" w:rsidRDefault="0032562F" w:rsidP="00325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562F" w:rsidRPr="0032562F" w:rsidRDefault="0032562F" w:rsidP="0032562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32562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32562F">
        <w:rPr>
          <w:rFonts w:ascii="Times New Roman" w:hAnsi="Times New Roman"/>
          <w:b/>
          <w:sz w:val="28"/>
          <w:szCs w:val="28"/>
        </w:rPr>
        <w:t xml:space="preserve"> о с т</w:t>
      </w:r>
      <w:proofErr w:type="spellStart"/>
      <w:r w:rsidRPr="0032562F">
        <w:rPr>
          <w:rFonts w:ascii="Times New Roman" w:hAnsi="Times New Roman"/>
          <w:b/>
          <w:sz w:val="28"/>
          <w:szCs w:val="28"/>
        </w:rPr>
        <w:t xml:space="preserve"> а н о в </w:t>
      </w:r>
      <w:proofErr w:type="spellEnd"/>
      <w:r w:rsidRPr="0032562F">
        <w:rPr>
          <w:rFonts w:ascii="Times New Roman" w:hAnsi="Times New Roman"/>
          <w:b/>
          <w:sz w:val="28"/>
          <w:szCs w:val="28"/>
        </w:rPr>
        <w:t>л я е т:</w:t>
      </w:r>
    </w:p>
    <w:p w:rsidR="0032562F" w:rsidRPr="0032562F" w:rsidRDefault="0032562F" w:rsidP="0032562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  <w:szCs w:val="28"/>
        </w:rPr>
        <w:t>1. 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и муниципальных унитарных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и предприятий (без учета заработной платы соответствующего руководителя, его заместителей, главного бухгалтера):</w:t>
      </w:r>
    </w:p>
    <w:p w:rsidR="0032562F" w:rsidRPr="0032562F" w:rsidRDefault="0032562F" w:rsidP="0032562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  <w:szCs w:val="28"/>
        </w:rPr>
        <w:t>при штатной численности менее 10 единиц – в кратности от 1 до 2;</w:t>
      </w:r>
    </w:p>
    <w:p w:rsidR="0032562F" w:rsidRPr="0032562F" w:rsidRDefault="0032562F" w:rsidP="0032562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  <w:szCs w:val="28"/>
        </w:rPr>
        <w:t>2. Предельный уровень соотношения среднемесячной заработной платы руководителя учреждения (предприятия), его заместителей, главного бухгалтера и среднемесячной заработной платой работников этого учреждения (предприятия) определяется в положении об оплате труда в размере, не превышающем размера, установленного пунктом 1 настоящего постановления.</w:t>
      </w:r>
    </w:p>
    <w:p w:rsidR="0032562F" w:rsidRPr="00F732EE" w:rsidRDefault="00074F63" w:rsidP="00B75FD2">
      <w:pPr>
        <w:tabs>
          <w:tab w:val="left" w:pos="1134"/>
        </w:tabs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32562F" w:rsidRPr="0032562F">
        <w:rPr>
          <w:rFonts w:ascii="Times New Roman" w:hAnsi="Times New Roman"/>
          <w:sz w:val="28"/>
          <w:szCs w:val="28"/>
          <w:lang w:eastAsia="ar-SA"/>
        </w:rPr>
        <w:t xml:space="preserve">3. Признать утратившим силу постановление администрации </w:t>
      </w:r>
      <w:r w:rsidR="002421E5">
        <w:rPr>
          <w:rFonts w:ascii="Times New Roman" w:hAnsi="Times New Roman"/>
          <w:sz w:val="28"/>
          <w:szCs w:val="28"/>
          <w:lang w:eastAsia="ar-SA"/>
        </w:rPr>
        <w:t xml:space="preserve">Амовского сельского поселения </w:t>
      </w:r>
      <w:r w:rsidR="0032562F" w:rsidRPr="0032562F">
        <w:rPr>
          <w:rFonts w:ascii="Times New Roman" w:hAnsi="Times New Roman"/>
          <w:sz w:val="28"/>
          <w:szCs w:val="28"/>
          <w:lang w:eastAsia="ar-SA"/>
        </w:rPr>
        <w:t>Новоаннинского муниципального рай</w:t>
      </w:r>
      <w:r>
        <w:rPr>
          <w:rFonts w:ascii="Times New Roman" w:hAnsi="Times New Roman"/>
          <w:sz w:val="28"/>
          <w:szCs w:val="28"/>
          <w:lang w:eastAsia="ar-SA"/>
        </w:rPr>
        <w:t xml:space="preserve">она Волгоградской области от 30 </w:t>
      </w:r>
      <w:r w:rsidR="0032562F" w:rsidRPr="0032562F">
        <w:rPr>
          <w:rFonts w:ascii="Times New Roman" w:hAnsi="Times New Roman"/>
          <w:sz w:val="28"/>
          <w:szCs w:val="28"/>
          <w:lang w:eastAsia="ar-SA"/>
        </w:rPr>
        <w:t xml:space="preserve">октября 2014 г. № </w:t>
      </w:r>
      <w:r>
        <w:rPr>
          <w:rFonts w:ascii="Times New Roman" w:hAnsi="Times New Roman"/>
          <w:sz w:val="28"/>
          <w:szCs w:val="28"/>
          <w:lang w:eastAsia="ar-SA"/>
        </w:rPr>
        <w:t>61</w:t>
      </w:r>
      <w:r w:rsidR="0032562F" w:rsidRPr="0032562F">
        <w:rPr>
          <w:rFonts w:ascii="Times New Roman" w:hAnsi="Times New Roman"/>
          <w:sz w:val="28"/>
          <w:szCs w:val="28"/>
          <w:lang w:eastAsia="ar-SA"/>
        </w:rPr>
        <w:t xml:space="preserve"> «Об утверждении Методики по установлению </w:t>
      </w:r>
      <w:proofErr w:type="gramStart"/>
      <w:r w:rsidR="0032562F" w:rsidRPr="0032562F">
        <w:rPr>
          <w:rFonts w:ascii="Times New Roman" w:hAnsi="Times New Roman"/>
          <w:sz w:val="28"/>
          <w:szCs w:val="28"/>
          <w:lang w:eastAsia="ar-SA"/>
        </w:rPr>
        <w:t>условий оплаты труда руководителей муниципальных учреждений</w:t>
      </w:r>
      <w:proofErr w:type="gramEnd"/>
      <w:r w:rsidR="0032562F" w:rsidRPr="003256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74F63">
        <w:rPr>
          <w:rFonts w:ascii="Times New Roman" w:hAnsi="Times New Roman"/>
          <w:sz w:val="28"/>
          <w:szCs w:val="28"/>
        </w:rPr>
        <w:t>Амовского сельского поселения Новоаннинского муниципального района Волгоградской области».</w:t>
      </w:r>
    </w:p>
    <w:p w:rsidR="0032562F" w:rsidRPr="0032562F" w:rsidRDefault="0032562F" w:rsidP="0032562F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  <w:szCs w:val="28"/>
        </w:rPr>
        <w:t>4. Опубликовать настоящее постановление в официальном издании «</w:t>
      </w:r>
      <w:r>
        <w:rPr>
          <w:rFonts w:ascii="Times New Roman" w:hAnsi="Times New Roman"/>
          <w:sz w:val="28"/>
          <w:szCs w:val="28"/>
        </w:rPr>
        <w:t>Сельский вестник</w:t>
      </w:r>
      <w:r w:rsidRPr="0032562F">
        <w:rPr>
          <w:rFonts w:ascii="Times New Roman" w:hAnsi="Times New Roman"/>
          <w:sz w:val="28"/>
          <w:szCs w:val="28"/>
        </w:rPr>
        <w:t>» в установленном порядке.</w:t>
      </w:r>
    </w:p>
    <w:p w:rsidR="00B75FD2" w:rsidRDefault="0032562F" w:rsidP="00B75FD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  <w:szCs w:val="28"/>
          <w:lang w:eastAsia="ar-SA"/>
        </w:rPr>
        <w:t>5. Настоящее постановление вступает в силу со дня подписания.</w:t>
      </w:r>
    </w:p>
    <w:p w:rsidR="00B75FD2" w:rsidRPr="00B75FD2" w:rsidRDefault="00B75FD2" w:rsidP="00B75FD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18"/>
        </w:rPr>
      </w:pPr>
    </w:p>
    <w:p w:rsidR="008D0BDA" w:rsidRPr="00B75FD2" w:rsidRDefault="00F72AB9" w:rsidP="00B75FD2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62F">
        <w:rPr>
          <w:rFonts w:ascii="Times New Roman" w:hAnsi="Times New Roman"/>
          <w:sz w:val="28"/>
        </w:rPr>
        <w:t xml:space="preserve">Глава Амовского сельского поселения </w:t>
      </w:r>
      <w:r w:rsidR="008D0BDA" w:rsidRPr="0032562F">
        <w:rPr>
          <w:rFonts w:ascii="Times New Roman" w:hAnsi="Times New Roman"/>
          <w:sz w:val="28"/>
        </w:rPr>
        <w:t xml:space="preserve">                    </w:t>
      </w:r>
      <w:r w:rsidRPr="0032562F">
        <w:rPr>
          <w:rFonts w:ascii="Times New Roman" w:hAnsi="Times New Roman"/>
          <w:sz w:val="28"/>
        </w:rPr>
        <w:t xml:space="preserve">      А.В. Четвериков</w:t>
      </w:r>
      <w:r w:rsidR="008D0BDA" w:rsidRPr="0032562F"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32562F">
        <w:rPr>
          <w:rFonts w:ascii="Times New Roman" w:hAnsi="Times New Roman"/>
          <w:sz w:val="28"/>
        </w:rPr>
        <w:t xml:space="preserve">  </w:t>
      </w:r>
    </w:p>
    <w:sectPr w:rsidR="008D0BDA" w:rsidRPr="00B75FD2" w:rsidSect="00B75F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BDA"/>
    <w:rsid w:val="00074F63"/>
    <w:rsid w:val="000A0C98"/>
    <w:rsid w:val="00100F5A"/>
    <w:rsid w:val="001C3043"/>
    <w:rsid w:val="002421E5"/>
    <w:rsid w:val="003173A0"/>
    <w:rsid w:val="0032562F"/>
    <w:rsid w:val="00375E05"/>
    <w:rsid w:val="00524C79"/>
    <w:rsid w:val="0054315E"/>
    <w:rsid w:val="008B4712"/>
    <w:rsid w:val="008D0BDA"/>
    <w:rsid w:val="009A5D76"/>
    <w:rsid w:val="00AB1194"/>
    <w:rsid w:val="00B75FD2"/>
    <w:rsid w:val="00B871B5"/>
    <w:rsid w:val="00D36239"/>
    <w:rsid w:val="00D469CA"/>
    <w:rsid w:val="00D83665"/>
    <w:rsid w:val="00EF47C0"/>
    <w:rsid w:val="00F72AB9"/>
    <w:rsid w:val="00FA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4970C-7205-4CC9-84AC-2F21976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10</cp:revision>
  <cp:lastPrinted>2016-08-11T12:10:00Z</cp:lastPrinted>
  <dcterms:created xsi:type="dcterms:W3CDTF">2016-08-10T09:02:00Z</dcterms:created>
  <dcterms:modified xsi:type="dcterms:W3CDTF">2017-02-20T05:56:00Z</dcterms:modified>
</cp:coreProperties>
</file>