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20" w:rsidRPr="00C824E3" w:rsidRDefault="005A5420" w:rsidP="005A5420">
      <w:pPr>
        <w:tabs>
          <w:tab w:val="left" w:pos="180"/>
        </w:tabs>
        <w:ind w:left="-1080"/>
        <w:jc w:val="center"/>
        <w:rPr>
          <w:b/>
          <w:sz w:val="28"/>
          <w:szCs w:val="28"/>
        </w:rPr>
      </w:pPr>
      <w:r w:rsidRPr="00C824E3">
        <w:rPr>
          <w:b/>
          <w:sz w:val="28"/>
          <w:szCs w:val="28"/>
        </w:rPr>
        <w:t>АДМИНИСТРАЦИЯ АМОВСКОГО СЕЛЬСКОГО ПОСЕЛЕНИЯ</w:t>
      </w:r>
    </w:p>
    <w:p w:rsidR="005A5420" w:rsidRPr="00C824E3" w:rsidRDefault="003A0976" w:rsidP="003A0976">
      <w:pPr>
        <w:ind w:left="-1080"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5420" w:rsidRPr="00C824E3">
        <w:rPr>
          <w:sz w:val="28"/>
          <w:szCs w:val="28"/>
        </w:rPr>
        <w:t>НОВОАННИНСКОГО  МУНИЦИПАЛЬНОГО РАЙОНА ВОЛГОГРАДСКОЙ ОБЛАСТИ</w:t>
      </w:r>
    </w:p>
    <w:p w:rsidR="005A5420" w:rsidRPr="00C824E3" w:rsidRDefault="005A5420" w:rsidP="005A5420">
      <w:pPr>
        <w:ind w:left="-1080"/>
        <w:jc w:val="center"/>
        <w:rPr>
          <w:b/>
          <w:sz w:val="28"/>
          <w:szCs w:val="28"/>
        </w:rPr>
      </w:pPr>
    </w:p>
    <w:p w:rsidR="005A5420" w:rsidRPr="00C824E3" w:rsidRDefault="005A5420" w:rsidP="005A5420">
      <w:pPr>
        <w:ind w:left="-1080"/>
        <w:jc w:val="center"/>
        <w:rPr>
          <w:b/>
          <w:sz w:val="28"/>
          <w:szCs w:val="28"/>
        </w:rPr>
      </w:pPr>
      <w:r w:rsidRPr="00C824E3">
        <w:rPr>
          <w:b/>
          <w:sz w:val="28"/>
          <w:szCs w:val="28"/>
        </w:rPr>
        <w:t xml:space="preserve">           ПОСТАНОВЛЕНИЕ </w:t>
      </w:r>
    </w:p>
    <w:p w:rsidR="005A5420" w:rsidRPr="00C824E3" w:rsidRDefault="005A5420" w:rsidP="005A5420">
      <w:pPr>
        <w:ind w:left="-720"/>
        <w:rPr>
          <w:b/>
          <w:sz w:val="28"/>
        </w:rPr>
      </w:pPr>
      <w:r w:rsidRPr="00C824E3">
        <w:rPr>
          <w:b/>
          <w:sz w:val="32"/>
          <w:szCs w:val="28"/>
        </w:rPr>
        <w:t xml:space="preserve">          </w:t>
      </w:r>
      <w:r w:rsidR="00ED25C4" w:rsidRPr="00ED25C4">
        <w:rPr>
          <w:b/>
          <w:sz w:val="28"/>
        </w:rPr>
        <w:t>от « 16 »  но</w:t>
      </w:r>
      <w:r w:rsidRPr="00ED25C4">
        <w:rPr>
          <w:b/>
          <w:sz w:val="28"/>
        </w:rPr>
        <w:t xml:space="preserve">ября   2015 г.                                     </w:t>
      </w:r>
      <w:r w:rsidR="00C824E3" w:rsidRPr="00ED25C4">
        <w:rPr>
          <w:b/>
          <w:sz w:val="28"/>
        </w:rPr>
        <w:t xml:space="preserve">           </w:t>
      </w:r>
      <w:r w:rsidRPr="00ED25C4">
        <w:rPr>
          <w:b/>
          <w:sz w:val="28"/>
        </w:rPr>
        <w:t xml:space="preserve">             </w:t>
      </w:r>
      <w:r w:rsidR="00ED25C4" w:rsidRPr="00ED25C4">
        <w:rPr>
          <w:b/>
          <w:sz w:val="28"/>
        </w:rPr>
        <w:t>№ 58</w:t>
      </w:r>
    </w:p>
    <w:p w:rsidR="005A5420" w:rsidRPr="00C824E3" w:rsidRDefault="005A5420" w:rsidP="005A5420">
      <w:pPr>
        <w:rPr>
          <w:sz w:val="32"/>
          <w:szCs w:val="28"/>
        </w:rPr>
      </w:pPr>
      <w:r w:rsidRPr="00C824E3">
        <w:rPr>
          <w:sz w:val="32"/>
          <w:szCs w:val="28"/>
        </w:rPr>
        <w:t xml:space="preserve">     </w:t>
      </w:r>
    </w:p>
    <w:p w:rsidR="005A5420" w:rsidRDefault="005A5420" w:rsidP="003B1498">
      <w:pPr>
        <w:ind w:right="25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Амовского сельского поселения Новоаннинского муниципального район</w:t>
      </w:r>
      <w:r w:rsidR="003B1498">
        <w:rPr>
          <w:b/>
          <w:sz w:val="28"/>
          <w:szCs w:val="28"/>
        </w:rPr>
        <w:t>а Волгоградской области от 28.10</w:t>
      </w:r>
      <w:r w:rsidR="003A0976">
        <w:rPr>
          <w:b/>
          <w:sz w:val="28"/>
          <w:szCs w:val="28"/>
        </w:rPr>
        <w:t>.2015</w:t>
      </w:r>
      <w:r w:rsidR="003B14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56 «О проведении открытого  аукциона по продаже муниципального имущества, находящегося в собственности  Амовского сельского поселения    Новоаннинского муниципального района Волгоградской области» </w:t>
      </w:r>
    </w:p>
    <w:p w:rsidR="005A5420" w:rsidRDefault="005A5420" w:rsidP="005A5420">
      <w:pPr>
        <w:ind w:right="3685"/>
        <w:jc w:val="both"/>
        <w:rPr>
          <w:sz w:val="28"/>
          <w:szCs w:val="28"/>
        </w:rPr>
      </w:pPr>
    </w:p>
    <w:p w:rsidR="005A5420" w:rsidRDefault="005A5420" w:rsidP="005A5420"/>
    <w:p w:rsidR="003B1498" w:rsidRDefault="003B1498" w:rsidP="005A542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A5420">
        <w:rPr>
          <w:sz w:val="28"/>
          <w:szCs w:val="28"/>
        </w:rPr>
        <w:t xml:space="preserve">В связи с проведением  открытого аукциона </w:t>
      </w:r>
      <w:r w:rsidR="005A5420">
        <w:rPr>
          <w:b/>
          <w:sz w:val="28"/>
          <w:szCs w:val="28"/>
        </w:rPr>
        <w:t xml:space="preserve"> </w:t>
      </w:r>
      <w:r w:rsidR="005A5420">
        <w:rPr>
          <w:sz w:val="28"/>
          <w:szCs w:val="28"/>
        </w:rPr>
        <w:t>по продаже муниципального имущества, находящегося в собственности  Амовского сельского поселения    Новоаннинского муниципального района Волгоградской области</w:t>
      </w:r>
      <w:r>
        <w:rPr>
          <w:sz w:val="28"/>
          <w:szCs w:val="28"/>
        </w:rPr>
        <w:t>,</w:t>
      </w:r>
      <w:r w:rsidR="005A5420">
        <w:rPr>
          <w:sz w:val="28"/>
          <w:szCs w:val="28"/>
        </w:rPr>
        <w:t xml:space="preserve"> </w:t>
      </w:r>
    </w:p>
    <w:p w:rsidR="003B1498" w:rsidRDefault="003B1498" w:rsidP="005A5420">
      <w:pPr>
        <w:ind w:right="-1"/>
        <w:jc w:val="both"/>
        <w:rPr>
          <w:sz w:val="28"/>
          <w:szCs w:val="28"/>
        </w:rPr>
      </w:pPr>
    </w:p>
    <w:p w:rsidR="003B1498" w:rsidRDefault="003B1498" w:rsidP="003B1498">
      <w:pPr>
        <w:ind w:right="-1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3B1498" w:rsidRDefault="003B1498" w:rsidP="005A5420">
      <w:pPr>
        <w:ind w:right="-1"/>
        <w:jc w:val="both"/>
        <w:rPr>
          <w:sz w:val="28"/>
          <w:szCs w:val="28"/>
        </w:rPr>
      </w:pPr>
    </w:p>
    <w:p w:rsidR="003B1498" w:rsidRDefault="003B1498" w:rsidP="003B1498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1. В</w:t>
      </w:r>
      <w:r w:rsidR="005A5420">
        <w:rPr>
          <w:sz w:val="28"/>
          <w:szCs w:val="28"/>
        </w:rPr>
        <w:t>нести в Постановление Администрации Амовского сельского поселения Новоаннинского муниципального район</w:t>
      </w:r>
      <w:r>
        <w:rPr>
          <w:sz w:val="28"/>
          <w:szCs w:val="28"/>
        </w:rPr>
        <w:t>а Волгоградской области от 28.10</w:t>
      </w:r>
      <w:r w:rsidR="005A5420">
        <w:rPr>
          <w:sz w:val="28"/>
          <w:szCs w:val="28"/>
        </w:rPr>
        <w:t>.2015 № 56 «О проведении открытого  аукциона по продаже муниципального имущества, находящегося в собственности  Амовского сельского поселения    Новоаннинского муниципального района Волгоградской области»</w:t>
      </w:r>
      <w:r>
        <w:rPr>
          <w:sz w:val="28"/>
          <w:szCs w:val="28"/>
        </w:rPr>
        <w:t xml:space="preserve"> (далее – Постановление)</w:t>
      </w:r>
      <w:r>
        <w:rPr>
          <w:b/>
          <w:sz w:val="28"/>
          <w:szCs w:val="28"/>
        </w:rPr>
        <w:t xml:space="preserve"> </w:t>
      </w:r>
      <w:r w:rsidRPr="003B1498">
        <w:rPr>
          <w:sz w:val="28"/>
          <w:szCs w:val="28"/>
        </w:rPr>
        <w:t>следующие изменения:</w:t>
      </w:r>
    </w:p>
    <w:p w:rsidR="005A5420" w:rsidRPr="003B1498" w:rsidRDefault="003B1498" w:rsidP="003A0976">
      <w:pPr>
        <w:tabs>
          <w:tab w:val="left" w:pos="426"/>
        </w:tabs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1) и</w:t>
      </w:r>
      <w:r w:rsidR="005A5420">
        <w:rPr>
          <w:sz w:val="28"/>
          <w:szCs w:val="28"/>
        </w:rPr>
        <w:t>зложить  п.п.</w:t>
      </w:r>
      <w:r>
        <w:rPr>
          <w:sz w:val="28"/>
          <w:szCs w:val="28"/>
        </w:rPr>
        <w:t xml:space="preserve"> </w:t>
      </w:r>
      <w:r w:rsidR="005A5420">
        <w:rPr>
          <w:sz w:val="28"/>
          <w:szCs w:val="28"/>
        </w:rPr>
        <w:t>4.2 п.</w:t>
      </w:r>
      <w:r>
        <w:rPr>
          <w:sz w:val="28"/>
          <w:szCs w:val="28"/>
        </w:rPr>
        <w:t xml:space="preserve"> </w:t>
      </w:r>
      <w:r w:rsidR="005A5420">
        <w:rPr>
          <w:sz w:val="28"/>
          <w:szCs w:val="28"/>
        </w:rPr>
        <w:t>4    П</w:t>
      </w:r>
      <w:r w:rsidR="003A0976">
        <w:rPr>
          <w:sz w:val="28"/>
          <w:szCs w:val="28"/>
        </w:rPr>
        <w:t>риложения № 2   Постановления</w:t>
      </w:r>
      <w:r w:rsidR="005A5420">
        <w:rPr>
          <w:sz w:val="28"/>
          <w:szCs w:val="28"/>
        </w:rPr>
        <w:t xml:space="preserve"> </w:t>
      </w:r>
      <w:r w:rsidR="005A5420" w:rsidRPr="003A0976">
        <w:rPr>
          <w:sz w:val="28"/>
          <w:szCs w:val="28"/>
        </w:rPr>
        <w:t xml:space="preserve">в </w:t>
      </w:r>
      <w:r w:rsidR="005A5420" w:rsidRPr="003B1498">
        <w:rPr>
          <w:sz w:val="28"/>
          <w:szCs w:val="28"/>
        </w:rPr>
        <w:t>следующей редакции:</w:t>
      </w:r>
    </w:p>
    <w:p w:rsidR="005A5420" w:rsidRDefault="003B1498" w:rsidP="005A54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A5420">
        <w:rPr>
          <w:b/>
          <w:sz w:val="28"/>
          <w:szCs w:val="28"/>
        </w:rPr>
        <w:t>«</w:t>
      </w:r>
      <w:r w:rsidR="005A5420">
        <w:rPr>
          <w:sz w:val="28"/>
          <w:szCs w:val="28"/>
        </w:rPr>
        <w:t xml:space="preserve">4.2. Рассмотрение заявок и признание претендентов участниками аукциона:        </w:t>
      </w:r>
    </w:p>
    <w:p w:rsidR="005A5420" w:rsidRPr="003B1498" w:rsidRDefault="005A5420" w:rsidP="005A5420">
      <w:r w:rsidRPr="003B1498">
        <w:rPr>
          <w:b/>
          <w:sz w:val="28"/>
          <w:szCs w:val="28"/>
        </w:rPr>
        <w:t>03 декабря   2015 года</w:t>
      </w:r>
      <w:r w:rsidRPr="003B1498">
        <w:rPr>
          <w:sz w:val="28"/>
          <w:szCs w:val="28"/>
        </w:rPr>
        <w:t>»</w:t>
      </w:r>
      <w:r w:rsidR="00C824E3">
        <w:rPr>
          <w:sz w:val="28"/>
          <w:szCs w:val="28"/>
        </w:rPr>
        <w:t>;</w:t>
      </w:r>
    </w:p>
    <w:p w:rsidR="005A5420" w:rsidRDefault="005A5420" w:rsidP="005A5420">
      <w:pPr>
        <w:rPr>
          <w:b/>
        </w:rPr>
      </w:pPr>
    </w:p>
    <w:p w:rsidR="005A5420" w:rsidRDefault="003B1498" w:rsidP="00C824E3">
      <w:pPr>
        <w:ind w:right="57"/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r w:rsidR="005A5420" w:rsidRPr="003B1498">
        <w:rPr>
          <w:sz w:val="28"/>
        </w:rPr>
        <w:t>2</w:t>
      </w:r>
      <w:r>
        <w:rPr>
          <w:sz w:val="28"/>
        </w:rPr>
        <w:t xml:space="preserve">) </w:t>
      </w:r>
      <w:r w:rsidR="00E446A0">
        <w:rPr>
          <w:sz w:val="28"/>
        </w:rPr>
        <w:t>исключить абзац</w:t>
      </w:r>
      <w:r w:rsidR="00E446A0">
        <w:rPr>
          <w:sz w:val="28"/>
          <w:szCs w:val="28"/>
        </w:rPr>
        <w:t xml:space="preserve">  Приложения</w:t>
      </w:r>
      <w:r w:rsidR="005A5420">
        <w:rPr>
          <w:sz w:val="28"/>
          <w:szCs w:val="28"/>
        </w:rPr>
        <w:t xml:space="preserve">  № 1  к  документации о проведения аукциона  </w:t>
      </w:r>
      <w:r w:rsidR="00C824E3">
        <w:rPr>
          <w:sz w:val="28"/>
          <w:szCs w:val="28"/>
        </w:rPr>
        <w:t>следующего содержания: «</w:t>
      </w:r>
      <w:r w:rsidR="005A5420" w:rsidRPr="00C824E3">
        <w:rPr>
          <w:sz w:val="28"/>
          <w:szCs w:val="28"/>
        </w:rPr>
        <w:t>По желанию претендента, с целью исключения возможности не поступления Продавцу информации о поступлении на его счет перечисленного задатка, к заявке может быть приложен экземпляр платежного поручения о перечислении задатка с отметкой банка (оригинал)</w:t>
      </w:r>
      <w:proofErr w:type="gramStart"/>
      <w:r w:rsidR="005A5420" w:rsidRPr="00C824E3">
        <w:rPr>
          <w:sz w:val="28"/>
          <w:szCs w:val="28"/>
        </w:rPr>
        <w:t>.»</w:t>
      </w:r>
      <w:proofErr w:type="gramEnd"/>
      <w:r w:rsidR="00C824E3">
        <w:rPr>
          <w:sz w:val="28"/>
          <w:szCs w:val="28"/>
        </w:rPr>
        <w:t>;</w:t>
      </w:r>
    </w:p>
    <w:p w:rsidR="00C824E3" w:rsidRDefault="00C824E3" w:rsidP="00C824E3">
      <w:pPr>
        <w:ind w:right="57"/>
        <w:jc w:val="both"/>
        <w:rPr>
          <w:sz w:val="28"/>
          <w:szCs w:val="28"/>
        </w:rPr>
      </w:pPr>
    </w:p>
    <w:p w:rsidR="00C824E3" w:rsidRDefault="00C824E3" w:rsidP="00E446A0">
      <w:pPr>
        <w:tabs>
          <w:tab w:val="left" w:pos="426"/>
        </w:tabs>
        <w:autoSpaceDE w:val="0"/>
        <w:autoSpaceDN w:val="0"/>
        <w:adjustRightInd w:val="0"/>
        <w:ind w:right="57"/>
        <w:jc w:val="both"/>
        <w:outlineLvl w:val="1"/>
        <w:rPr>
          <w:sz w:val="22"/>
          <w:szCs w:val="22"/>
        </w:rPr>
      </w:pPr>
      <w:r>
        <w:rPr>
          <w:sz w:val="28"/>
          <w:szCs w:val="28"/>
        </w:rPr>
        <w:t xml:space="preserve">     3) </w:t>
      </w:r>
      <w:r w:rsidR="00E446A0">
        <w:rPr>
          <w:sz w:val="28"/>
          <w:szCs w:val="28"/>
        </w:rPr>
        <w:t>исключить абзац Приложения</w:t>
      </w:r>
      <w:r>
        <w:rPr>
          <w:sz w:val="28"/>
          <w:szCs w:val="28"/>
        </w:rPr>
        <w:t xml:space="preserve">  № 1  к  доку</w:t>
      </w:r>
      <w:r w:rsidR="00E446A0">
        <w:rPr>
          <w:sz w:val="28"/>
          <w:szCs w:val="28"/>
        </w:rPr>
        <w:t xml:space="preserve">ментации о проведения аукциона </w:t>
      </w:r>
      <w:r>
        <w:rPr>
          <w:sz w:val="28"/>
          <w:szCs w:val="28"/>
        </w:rPr>
        <w:t>следующего содержания:</w:t>
      </w:r>
      <w:r w:rsidRPr="00C824E3">
        <w:rPr>
          <w:sz w:val="28"/>
          <w:szCs w:val="28"/>
        </w:rPr>
        <w:t xml:space="preserve"> «Документом, подтверждающим поступление задатка на счет, указанный в информационном сообщении, является выписка с этого счета</w:t>
      </w:r>
      <w:proofErr w:type="gramStart"/>
      <w:r w:rsidRPr="00C824E3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5A5420" w:rsidRPr="00C824E3" w:rsidRDefault="00C824E3" w:rsidP="00C824E3">
      <w:pPr>
        <w:tabs>
          <w:tab w:val="left" w:pos="284"/>
        </w:tabs>
        <w:ind w:right="5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4) </w:t>
      </w:r>
      <w:r w:rsidR="00E446A0">
        <w:rPr>
          <w:sz w:val="28"/>
          <w:szCs w:val="28"/>
        </w:rPr>
        <w:t xml:space="preserve">изложить абзац  </w:t>
      </w:r>
      <w:r>
        <w:rPr>
          <w:sz w:val="28"/>
          <w:szCs w:val="28"/>
        </w:rPr>
        <w:t>П</w:t>
      </w:r>
      <w:r w:rsidR="00E446A0">
        <w:rPr>
          <w:sz w:val="28"/>
          <w:szCs w:val="28"/>
        </w:rPr>
        <w:t>риложения</w:t>
      </w:r>
      <w:r>
        <w:rPr>
          <w:sz w:val="28"/>
          <w:szCs w:val="28"/>
        </w:rPr>
        <w:t xml:space="preserve">  № 1  к  доку</w:t>
      </w:r>
      <w:r w:rsidR="00E446A0">
        <w:rPr>
          <w:sz w:val="28"/>
          <w:szCs w:val="28"/>
        </w:rPr>
        <w:t xml:space="preserve">ментации о проведения аукциона </w:t>
      </w:r>
      <w:r w:rsidR="003A0976">
        <w:rPr>
          <w:sz w:val="28"/>
          <w:szCs w:val="28"/>
        </w:rPr>
        <w:t xml:space="preserve">содержания: </w:t>
      </w:r>
      <w:r>
        <w:rPr>
          <w:sz w:val="28"/>
          <w:szCs w:val="28"/>
        </w:rPr>
        <w:t>«Договор купли-продажи заключается не ранее 10 рабочих дней и не позднее 15 рабочих дней с даты подведения итогов аукциона.»</w:t>
      </w:r>
      <w:r>
        <w:rPr>
          <w:b/>
          <w:sz w:val="28"/>
          <w:szCs w:val="28"/>
        </w:rPr>
        <w:t xml:space="preserve"> </w:t>
      </w:r>
      <w:r w:rsidR="005A5420">
        <w:rPr>
          <w:sz w:val="28"/>
          <w:szCs w:val="28"/>
        </w:rPr>
        <w:t>в следующей редакции:</w:t>
      </w:r>
    </w:p>
    <w:p w:rsidR="005A5420" w:rsidRDefault="00C824E3" w:rsidP="005A5420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5420">
        <w:rPr>
          <w:sz w:val="28"/>
          <w:szCs w:val="28"/>
        </w:rPr>
        <w:t>«</w:t>
      </w:r>
      <w:r w:rsidR="005A5420" w:rsidRPr="00C824E3">
        <w:rPr>
          <w:sz w:val="28"/>
          <w:szCs w:val="28"/>
        </w:rPr>
        <w:t>Договор куп</w:t>
      </w:r>
      <w:r w:rsidR="00B940C8">
        <w:rPr>
          <w:sz w:val="28"/>
          <w:szCs w:val="28"/>
        </w:rPr>
        <w:t>ли-продажи заключается в течение пяти</w:t>
      </w:r>
      <w:r w:rsidR="005A5420" w:rsidRPr="00C824E3">
        <w:rPr>
          <w:sz w:val="28"/>
          <w:szCs w:val="28"/>
        </w:rPr>
        <w:t xml:space="preserve">  рабочих дней  с даты подведения итогов аукциона</w:t>
      </w:r>
      <w:proofErr w:type="gramStart"/>
      <w:r w:rsidR="005A5420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5A5420" w:rsidRDefault="005A5420" w:rsidP="005A5420">
      <w:pPr>
        <w:rPr>
          <w:sz w:val="28"/>
          <w:szCs w:val="28"/>
        </w:rPr>
      </w:pPr>
    </w:p>
    <w:p w:rsidR="005A5420" w:rsidRDefault="00C824E3" w:rsidP="00C824E3">
      <w:pPr>
        <w:tabs>
          <w:tab w:val="left" w:pos="284"/>
        </w:tabs>
        <w:ind w:left="720" w:hanging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5A5420">
        <w:rPr>
          <w:sz w:val="28"/>
          <w:szCs w:val="28"/>
        </w:rPr>
        <w:t xml:space="preserve">.  </w:t>
      </w:r>
      <w:r>
        <w:rPr>
          <w:sz w:val="28"/>
          <w:szCs w:val="28"/>
        </w:rPr>
        <w:t>Данные изменения р</w:t>
      </w:r>
      <w:r w:rsidR="005A5420">
        <w:rPr>
          <w:sz w:val="28"/>
          <w:szCs w:val="28"/>
        </w:rPr>
        <w:t xml:space="preserve">азместить на официальном сайте </w:t>
      </w:r>
      <w:r w:rsidR="005A5420" w:rsidRPr="003A0976">
        <w:rPr>
          <w:sz w:val="28"/>
          <w:szCs w:val="28"/>
          <w:lang w:val="en-US"/>
        </w:rPr>
        <w:t>www</w:t>
      </w:r>
      <w:r w:rsidR="005A5420" w:rsidRPr="003A0976">
        <w:rPr>
          <w:sz w:val="28"/>
          <w:szCs w:val="28"/>
        </w:rPr>
        <w:t>.</w:t>
      </w:r>
      <w:proofErr w:type="spellStart"/>
      <w:r w:rsidR="005A5420" w:rsidRPr="003A0976">
        <w:rPr>
          <w:sz w:val="28"/>
          <w:szCs w:val="28"/>
          <w:lang w:val="en-US"/>
        </w:rPr>
        <w:t>torgi</w:t>
      </w:r>
      <w:proofErr w:type="spellEnd"/>
      <w:r w:rsidR="005A5420" w:rsidRPr="003A0976">
        <w:rPr>
          <w:sz w:val="28"/>
          <w:szCs w:val="28"/>
        </w:rPr>
        <w:t>.</w:t>
      </w:r>
      <w:proofErr w:type="spellStart"/>
      <w:r w:rsidR="005A5420" w:rsidRPr="003A0976">
        <w:rPr>
          <w:sz w:val="28"/>
          <w:szCs w:val="28"/>
          <w:lang w:val="en-US"/>
        </w:rPr>
        <w:t>gov</w:t>
      </w:r>
      <w:proofErr w:type="spellEnd"/>
      <w:r w:rsidR="005A5420" w:rsidRPr="003A0976">
        <w:rPr>
          <w:sz w:val="28"/>
          <w:szCs w:val="28"/>
        </w:rPr>
        <w:t>.</w:t>
      </w:r>
      <w:proofErr w:type="spellStart"/>
      <w:r w:rsidR="005A5420" w:rsidRPr="003A0976">
        <w:rPr>
          <w:sz w:val="28"/>
          <w:szCs w:val="28"/>
          <w:lang w:val="en-US"/>
        </w:rPr>
        <w:t>ru</w:t>
      </w:r>
      <w:proofErr w:type="spellEnd"/>
      <w:r w:rsidRPr="003A0976">
        <w:rPr>
          <w:sz w:val="28"/>
          <w:szCs w:val="28"/>
        </w:rPr>
        <w:t>.</w:t>
      </w:r>
      <w:r w:rsidR="005A5420" w:rsidRPr="005A5420">
        <w:rPr>
          <w:sz w:val="28"/>
          <w:szCs w:val="28"/>
        </w:rPr>
        <w:t xml:space="preserve"> </w:t>
      </w:r>
    </w:p>
    <w:p w:rsidR="005A5420" w:rsidRDefault="005A5420" w:rsidP="005A5420">
      <w:pPr>
        <w:ind w:left="720" w:hanging="720"/>
        <w:contextualSpacing/>
        <w:jc w:val="both"/>
        <w:rPr>
          <w:sz w:val="28"/>
          <w:szCs w:val="28"/>
        </w:rPr>
      </w:pPr>
    </w:p>
    <w:p w:rsidR="005A5420" w:rsidRDefault="005A5420" w:rsidP="003A0976">
      <w:p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24E3">
        <w:rPr>
          <w:sz w:val="28"/>
          <w:szCs w:val="28"/>
        </w:rPr>
        <w:t xml:space="preserve"> </w:t>
      </w:r>
      <w:r w:rsidR="003A0976">
        <w:rPr>
          <w:sz w:val="28"/>
          <w:szCs w:val="28"/>
        </w:rPr>
        <w:t xml:space="preserve"> </w:t>
      </w:r>
      <w:r w:rsidR="0017033D">
        <w:rPr>
          <w:sz w:val="28"/>
          <w:szCs w:val="28"/>
        </w:rPr>
        <w:t xml:space="preserve">   </w:t>
      </w:r>
      <w:r w:rsidR="00C824E3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</w:t>
      </w:r>
      <w:r w:rsidR="003A09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A5420" w:rsidRDefault="005A5420" w:rsidP="005A5420">
      <w:pPr>
        <w:ind w:firstLine="708"/>
        <w:jc w:val="both"/>
        <w:rPr>
          <w:sz w:val="28"/>
          <w:szCs w:val="28"/>
        </w:rPr>
      </w:pPr>
    </w:p>
    <w:p w:rsidR="005A5420" w:rsidRDefault="005A5420" w:rsidP="003A0976">
      <w:pPr>
        <w:tabs>
          <w:tab w:val="left" w:pos="567"/>
        </w:tabs>
        <w:rPr>
          <w:sz w:val="28"/>
          <w:szCs w:val="28"/>
        </w:rPr>
      </w:pPr>
    </w:p>
    <w:p w:rsidR="005A5420" w:rsidRDefault="005A5420" w:rsidP="005A5420">
      <w:pPr>
        <w:rPr>
          <w:sz w:val="28"/>
          <w:szCs w:val="28"/>
        </w:rPr>
      </w:pPr>
      <w:r>
        <w:rPr>
          <w:sz w:val="28"/>
          <w:szCs w:val="28"/>
        </w:rPr>
        <w:t>Глава Амовского сельского поселения                                    А.В.Четвериков</w:t>
      </w:r>
    </w:p>
    <w:p w:rsidR="005A5420" w:rsidRDefault="005A5420" w:rsidP="005A5420"/>
    <w:p w:rsidR="005A5420" w:rsidRDefault="005A5420" w:rsidP="005A5420"/>
    <w:p w:rsidR="005A5420" w:rsidRDefault="005A5420" w:rsidP="005A5420"/>
    <w:p w:rsidR="005A5420" w:rsidRDefault="005A5420" w:rsidP="005A5420"/>
    <w:p w:rsidR="00CC30F5" w:rsidRDefault="00CC30F5">
      <w:bookmarkStart w:id="0" w:name="_GoBack"/>
      <w:bookmarkEnd w:id="0"/>
    </w:p>
    <w:sectPr w:rsidR="00CC30F5" w:rsidSect="003A0976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420"/>
    <w:rsid w:val="0017033D"/>
    <w:rsid w:val="003A0976"/>
    <w:rsid w:val="003B1498"/>
    <w:rsid w:val="005A5420"/>
    <w:rsid w:val="0076076D"/>
    <w:rsid w:val="00920BE7"/>
    <w:rsid w:val="00B940C8"/>
    <w:rsid w:val="00C824E3"/>
    <w:rsid w:val="00CC30F5"/>
    <w:rsid w:val="00DF57E2"/>
    <w:rsid w:val="00E446A0"/>
    <w:rsid w:val="00ED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4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03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3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7</cp:revision>
  <cp:lastPrinted>2015-11-25T10:55:00Z</cp:lastPrinted>
  <dcterms:created xsi:type="dcterms:W3CDTF">2015-11-25T08:44:00Z</dcterms:created>
  <dcterms:modified xsi:type="dcterms:W3CDTF">2015-11-25T10:55:00Z</dcterms:modified>
</cp:coreProperties>
</file>